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ECB" w:rsidRDefault="009B0ECB" w:rsidP="00F94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Интегрированный урок (литература – </w:t>
      </w:r>
      <w:r w:rsidR="00096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 МХК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9 классе</w:t>
      </w:r>
      <w:r w:rsidRPr="009B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ECB" w:rsidRPr="009B0ECB" w:rsidRDefault="009B0ECB" w:rsidP="00F94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</w:t>
      </w:r>
      <w:r w:rsidRPr="009B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9B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9B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Зарницкая</w:t>
      </w:r>
      <w:r w:rsidRPr="009B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</w:t>
      </w:r>
      <w:r w:rsidRPr="009B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</w:t>
      </w:r>
      <w:r w:rsidRPr="009B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Погосян</w:t>
      </w:r>
      <w:r w:rsidRPr="009B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4C6D" w:rsidRPr="00F94C6D" w:rsidRDefault="00F94C6D" w:rsidP="00F94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урока: Народно-песенная основа лирики С. Есенина.</w:t>
      </w:r>
    </w:p>
    <w:p w:rsidR="00F94C6D" w:rsidRPr="00F94C6D" w:rsidRDefault="00F94C6D" w:rsidP="00F94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урока: </w:t>
      </w:r>
    </w:p>
    <w:p w:rsidR="00F94C6D" w:rsidRPr="00F94C6D" w:rsidRDefault="00F94C6D" w:rsidP="00F94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C6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Показать учащимся мелодичность и звучность стихотворений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4C6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Есенина, их песенность и напевность.</w:t>
      </w:r>
    </w:p>
    <w:p w:rsidR="00F94C6D" w:rsidRDefault="00F94C6D" w:rsidP="00F94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F94C6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B3D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</w:t>
      </w:r>
      <w:r w:rsidRPr="00F94C6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94C6D">
        <w:rPr>
          <w:rFonts w:ascii="Times New Roman" w:hAnsi="Times New Roman" w:cs="Times New Roman"/>
          <w:sz w:val="24"/>
          <w:szCs w:val="24"/>
        </w:rPr>
        <w:t xml:space="preserve"> близость лирики Есенина к поэтическим тр</w:t>
      </w:r>
      <w:r w:rsidR="000A2893">
        <w:rPr>
          <w:rFonts w:ascii="Times New Roman" w:hAnsi="Times New Roman" w:cs="Times New Roman"/>
          <w:sz w:val="24"/>
          <w:szCs w:val="24"/>
        </w:rPr>
        <w:t>адициям крестьянского фольклора</w:t>
      </w:r>
      <w:r w:rsidR="000A2893" w:rsidRPr="000A2893">
        <w:rPr>
          <w:rFonts w:ascii="Times New Roman" w:hAnsi="Times New Roman" w:cs="Times New Roman"/>
          <w:sz w:val="24"/>
          <w:szCs w:val="24"/>
        </w:rPr>
        <w:t>.</w:t>
      </w:r>
    </w:p>
    <w:p w:rsidR="000A2893" w:rsidRDefault="000A2893" w:rsidP="00F94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0A28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Показать учащимся жизнь поэтического слова С</w:t>
      </w:r>
      <w:r w:rsidRPr="000A28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Есенина в музыке</w:t>
      </w:r>
      <w:r w:rsidRPr="000A2893">
        <w:rPr>
          <w:rFonts w:ascii="Times New Roman" w:hAnsi="Times New Roman" w:cs="Times New Roman"/>
          <w:sz w:val="24"/>
          <w:szCs w:val="24"/>
        </w:rPr>
        <w:t>.</w:t>
      </w:r>
    </w:p>
    <w:p w:rsidR="000A2893" w:rsidRPr="000A2893" w:rsidRDefault="000A2893" w:rsidP="00F94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A28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Вызвать эмоциональный отклик на стихи С</w:t>
      </w:r>
      <w:r w:rsidRPr="000A28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Есенина</w:t>
      </w:r>
      <w:r w:rsidRPr="000A289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положенные на музыку</w:t>
      </w:r>
      <w:r w:rsidRPr="000A2893">
        <w:rPr>
          <w:rFonts w:ascii="Times New Roman" w:hAnsi="Times New Roman" w:cs="Times New Roman"/>
          <w:sz w:val="24"/>
          <w:szCs w:val="24"/>
        </w:rPr>
        <w:t>.</w:t>
      </w:r>
    </w:p>
    <w:p w:rsidR="00F94C6D" w:rsidRPr="00F94C6D" w:rsidRDefault="000A2893" w:rsidP="00F94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94C6D" w:rsidRPr="00F94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Вызвать </w:t>
      </w:r>
      <w:r w:rsidR="00FE02B0" w:rsidRPr="00F94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учащихся </w:t>
      </w:r>
      <w:r w:rsidR="00F94C6D" w:rsidRPr="00F94C6D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желание обращаться к творчеству С. Есенина.</w:t>
      </w:r>
    </w:p>
    <w:p w:rsidR="00F94C6D" w:rsidRDefault="000A2893" w:rsidP="00F94C6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94C6D" w:rsidRPr="00F94C6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Прививать любовь к своей земле, к своему краю, к Отчизне.</w:t>
      </w:r>
    </w:p>
    <w:p w:rsidR="004B3D5B" w:rsidRPr="004B3D5B" w:rsidRDefault="004B3D5B" w:rsidP="004B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Оборудование: </w:t>
      </w:r>
    </w:p>
    <w:p w:rsidR="004B3D5B" w:rsidRPr="004B3D5B" w:rsidRDefault="004B3D5B" w:rsidP="004B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Интерактивная доска, проектор, портрет С.А.</w:t>
      </w:r>
    </w:p>
    <w:p w:rsidR="004B3D5B" w:rsidRPr="006236E1" w:rsidRDefault="004B3D5B" w:rsidP="004B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Есенина, сборники стихотворений поэта</w:t>
      </w:r>
      <w:r w:rsidR="00C84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музыкальный центр и </w:t>
      </w:r>
      <w:r w:rsidR="006236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CD</w:t>
      </w:r>
      <w:r w:rsidR="006236E1" w:rsidRPr="0062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2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диски с песнями и романсами.</w:t>
      </w:r>
    </w:p>
    <w:p w:rsidR="004B3D5B" w:rsidRDefault="004B3D5B" w:rsidP="004B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урока:</w:t>
      </w:r>
    </w:p>
    <w:p w:rsidR="00736612" w:rsidRDefault="00736612" w:rsidP="004B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Arial" w:hAnsi="Arial" w:cs="Arial"/>
          <w:b/>
          <w:bCs/>
          <w:color w:val="111111"/>
          <w:shd w:val="clear" w:color="auto" w:fill="FFFFFF"/>
        </w:rPr>
      </w:pPr>
      <w:r>
        <w:rPr>
          <w:rFonts w:ascii="Arial" w:hAnsi="Arial" w:cs="Arial"/>
          <w:b/>
          <w:bCs/>
          <w:color w:val="111111"/>
          <w:shd w:val="clear" w:color="auto" w:fill="FFFFFF"/>
        </w:rPr>
        <w:t>1</w:t>
      </w:r>
      <w:r w:rsidRPr="00736612">
        <w:rPr>
          <w:rFonts w:ascii="Arial" w:hAnsi="Arial" w:cs="Arial"/>
          <w:b/>
          <w:bCs/>
          <w:color w:val="111111"/>
          <w:shd w:val="clear" w:color="auto" w:fill="FFFFFF"/>
        </w:rPr>
        <w:t>.</w:t>
      </w:r>
      <w:r>
        <w:rPr>
          <w:rFonts w:ascii="Arial" w:hAnsi="Arial" w:cs="Arial"/>
          <w:b/>
          <w:bCs/>
          <w:color w:val="111111"/>
          <w:shd w:val="clear" w:color="auto" w:fill="FFFFFF"/>
        </w:rPr>
        <w:t xml:space="preserve"> Организация класса</w:t>
      </w:r>
      <w:r w:rsidRPr="00736612">
        <w:rPr>
          <w:rFonts w:ascii="Arial" w:hAnsi="Arial" w:cs="Arial"/>
          <w:b/>
          <w:bCs/>
          <w:color w:val="111111"/>
          <w:shd w:val="clear" w:color="auto" w:fill="FFFFFF"/>
        </w:rPr>
        <w:t>.</w:t>
      </w:r>
      <w:r>
        <w:rPr>
          <w:rFonts w:ascii="Arial" w:hAnsi="Arial" w:cs="Arial"/>
          <w:b/>
          <w:bCs/>
          <w:color w:val="111111"/>
          <w:shd w:val="clear" w:color="auto" w:fill="FFFFFF"/>
        </w:rPr>
        <w:t xml:space="preserve"> </w:t>
      </w:r>
    </w:p>
    <w:p w:rsidR="00736612" w:rsidRPr="00736612" w:rsidRDefault="00736612" w:rsidP="004B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Arial" w:hAnsi="Arial" w:cs="Arial"/>
          <w:b/>
          <w:bCs/>
          <w:color w:val="111111"/>
          <w:shd w:val="clear" w:color="auto" w:fill="FFFFFF"/>
        </w:rPr>
      </w:pPr>
      <w:r>
        <w:rPr>
          <w:rFonts w:ascii="Arial" w:hAnsi="Arial" w:cs="Arial"/>
          <w:b/>
          <w:bCs/>
          <w:color w:val="111111"/>
          <w:shd w:val="clear" w:color="auto" w:fill="FFFFFF"/>
        </w:rPr>
        <w:t>2</w:t>
      </w:r>
      <w:r w:rsidRPr="00736612">
        <w:rPr>
          <w:rFonts w:ascii="Arial" w:hAnsi="Arial" w:cs="Arial"/>
          <w:b/>
          <w:bCs/>
          <w:color w:val="111111"/>
          <w:shd w:val="clear" w:color="auto" w:fill="FFFFFF"/>
        </w:rPr>
        <w:t>.</w:t>
      </w:r>
      <w:r>
        <w:rPr>
          <w:rFonts w:ascii="Arial" w:hAnsi="Arial" w:cs="Arial"/>
          <w:b/>
          <w:bCs/>
          <w:color w:val="111111"/>
          <w:shd w:val="clear" w:color="auto" w:fill="FFFFFF"/>
        </w:rPr>
        <w:t xml:space="preserve"> Проверка выполнения д/з</w:t>
      </w:r>
      <w:r w:rsidRPr="00736612">
        <w:rPr>
          <w:rFonts w:ascii="Arial" w:hAnsi="Arial" w:cs="Arial"/>
          <w:b/>
          <w:bCs/>
          <w:color w:val="111111"/>
          <w:shd w:val="clear" w:color="auto" w:fill="FFFFFF"/>
        </w:rPr>
        <w:t>.</w:t>
      </w:r>
    </w:p>
    <w:p w:rsidR="00D97B19" w:rsidRDefault="00736612" w:rsidP="004B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Arial" w:hAnsi="Arial" w:cs="Arial"/>
          <w:b/>
          <w:bCs/>
          <w:color w:val="111111"/>
          <w:shd w:val="clear" w:color="auto" w:fill="FFFFFF"/>
        </w:rPr>
      </w:pPr>
      <w:r>
        <w:rPr>
          <w:rFonts w:ascii="Arial" w:hAnsi="Arial" w:cs="Arial"/>
          <w:b/>
          <w:bCs/>
          <w:color w:val="111111"/>
          <w:shd w:val="clear" w:color="auto" w:fill="FFFFFF"/>
        </w:rPr>
        <w:t>3</w:t>
      </w:r>
      <w:r w:rsidR="003261A6" w:rsidRPr="00736612">
        <w:rPr>
          <w:rFonts w:ascii="Arial" w:hAnsi="Arial" w:cs="Arial"/>
          <w:b/>
          <w:bCs/>
          <w:color w:val="111111"/>
          <w:shd w:val="clear" w:color="auto" w:fill="FFFFFF"/>
        </w:rPr>
        <w:t>.</w:t>
      </w:r>
      <w:r w:rsidR="003261A6">
        <w:rPr>
          <w:rFonts w:ascii="Arial" w:hAnsi="Arial" w:cs="Arial"/>
          <w:b/>
          <w:bCs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11111"/>
          <w:shd w:val="clear" w:color="auto" w:fill="FFFFFF"/>
        </w:rPr>
        <w:t xml:space="preserve">Просмотр видеоролика - </w:t>
      </w:r>
      <w:r w:rsidR="00EF7035">
        <w:rPr>
          <w:rFonts w:ascii="Arial" w:hAnsi="Arial" w:cs="Arial"/>
          <w:b/>
          <w:bCs/>
          <w:color w:val="111111"/>
          <w:shd w:val="clear" w:color="auto" w:fill="FFFFFF"/>
        </w:rPr>
        <w:t xml:space="preserve">Евгений Мартынов </w:t>
      </w:r>
      <w:r w:rsidR="00D97B19">
        <w:rPr>
          <w:rFonts w:ascii="Arial" w:hAnsi="Arial" w:cs="Arial"/>
          <w:b/>
          <w:bCs/>
          <w:color w:val="111111"/>
          <w:shd w:val="clear" w:color="auto" w:fill="FFFFFF"/>
        </w:rPr>
        <w:t xml:space="preserve"> "Берёзка". </w:t>
      </w:r>
    </w:p>
    <w:p w:rsidR="00736612" w:rsidRDefault="00736612" w:rsidP="003261A6">
      <w:pPr>
        <w:rPr>
          <w:rFonts w:ascii="Arial" w:hAnsi="Arial" w:cs="Arial"/>
          <w:b/>
          <w:bCs/>
          <w:color w:val="111111"/>
          <w:shd w:val="clear" w:color="auto" w:fill="FFFFFF"/>
        </w:rPr>
      </w:pPr>
      <w:r>
        <w:rPr>
          <w:rFonts w:ascii="Arial" w:hAnsi="Arial" w:cs="Arial"/>
          <w:b/>
          <w:bCs/>
          <w:color w:val="111111"/>
          <w:shd w:val="clear" w:color="auto" w:fill="FFFFFF"/>
        </w:rPr>
        <w:t>4</w:t>
      </w:r>
      <w:r w:rsidR="003261A6" w:rsidRPr="003261A6">
        <w:rPr>
          <w:rFonts w:ascii="Arial" w:hAnsi="Arial" w:cs="Arial"/>
          <w:b/>
          <w:bCs/>
          <w:color w:val="111111"/>
          <w:shd w:val="clear" w:color="auto" w:fill="FFFFFF"/>
        </w:rPr>
        <w:t>.</w:t>
      </w:r>
      <w:r w:rsidR="003261A6">
        <w:rPr>
          <w:rFonts w:ascii="Arial" w:hAnsi="Arial" w:cs="Arial"/>
          <w:b/>
          <w:bCs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11111"/>
          <w:shd w:val="clear" w:color="auto" w:fill="FFFFFF"/>
        </w:rPr>
        <w:t>Целеполагание</w:t>
      </w:r>
      <w:r w:rsidRPr="00254A40">
        <w:rPr>
          <w:rFonts w:ascii="Arial" w:hAnsi="Arial" w:cs="Arial"/>
          <w:b/>
          <w:bCs/>
          <w:color w:val="111111"/>
          <w:shd w:val="clear" w:color="auto" w:fill="FFFFFF"/>
        </w:rPr>
        <w:t>.</w:t>
      </w:r>
    </w:p>
    <w:p w:rsidR="003261A6" w:rsidRPr="00736612" w:rsidRDefault="003261A6" w:rsidP="003261A6">
      <w:pPr>
        <w:rPr>
          <w:rFonts w:ascii="Arial" w:hAnsi="Arial" w:cs="Arial"/>
          <w:b/>
          <w:bCs/>
          <w:color w:val="111111"/>
          <w:shd w:val="clear" w:color="auto" w:fill="FFFFFF"/>
        </w:rPr>
      </w:pPr>
      <w:r>
        <w:rPr>
          <w:rFonts w:ascii="Arial" w:hAnsi="Arial" w:cs="Arial"/>
          <w:b/>
          <w:bCs/>
          <w:color w:val="111111"/>
          <w:shd w:val="clear" w:color="auto" w:fill="FFFFFF"/>
        </w:rPr>
        <w:t>Учитель</w:t>
      </w:r>
      <w:r w:rsidRPr="00736612">
        <w:rPr>
          <w:rFonts w:ascii="Arial" w:hAnsi="Arial" w:cs="Arial"/>
          <w:b/>
          <w:bCs/>
          <w:color w:val="111111"/>
          <w:shd w:val="clear" w:color="auto" w:fill="FFFFFF"/>
        </w:rPr>
        <w:t>:</w:t>
      </w:r>
    </w:p>
    <w:p w:rsidR="003261A6" w:rsidRPr="00542BA2" w:rsidRDefault="003261A6" w:rsidP="003261A6">
      <w:pPr>
        <w:rPr>
          <w:bCs/>
          <w:i/>
          <w:iCs/>
        </w:rPr>
      </w:pPr>
      <w:r w:rsidRPr="00542BA2">
        <w:rPr>
          <w:bCs/>
          <w:i/>
          <w:iCs/>
        </w:rPr>
        <w:t xml:space="preserve">«Больше всего он любил русские песни. За ними он проводил целые вечера и дни. Он </w:t>
      </w:r>
    </w:p>
    <w:p w:rsidR="003261A6" w:rsidRPr="003261A6" w:rsidRDefault="003261A6" w:rsidP="003261A6">
      <w:r w:rsidRPr="00542BA2">
        <w:rPr>
          <w:bCs/>
          <w:i/>
          <w:iCs/>
        </w:rPr>
        <w:t>заставлял петь всех, приходивших к нему,…знал песню, как теперь редко кто знает, и любил её – грустную, задорную, старинную, современную».</w:t>
      </w:r>
      <w:r>
        <w:t xml:space="preserve"> Если даже не знать, о ком из русских поэтов это сказано, всё равно подумалось бы: </w:t>
      </w:r>
      <w:r w:rsidRPr="00542BA2">
        <w:rPr>
          <w:bCs/>
        </w:rPr>
        <w:t>Есенин.</w:t>
      </w:r>
      <w:r>
        <w:rPr>
          <w:b/>
          <w:bCs/>
        </w:rPr>
        <w:t xml:space="preserve"> </w:t>
      </w:r>
      <w:r>
        <w:t>Не только факты биографии и свидетельства современников – сами есенинские стихи каждой своей певучей строкой говорят о дивной музыкальности поэта, сроднившегося с русской песней с детских лет</w:t>
      </w:r>
    </w:p>
    <w:p w:rsidR="003261A6" w:rsidRDefault="003261A6" w:rsidP="003261A6">
      <w:pPr>
        <w:rPr>
          <w:i/>
          <w:iCs/>
        </w:rPr>
      </w:pPr>
      <w:r>
        <w:rPr>
          <w:i/>
          <w:iCs/>
        </w:rPr>
        <w:t xml:space="preserve">                              «Родился я с песнями в травном одеяле.</w:t>
      </w:r>
    </w:p>
    <w:p w:rsidR="003261A6" w:rsidRDefault="003261A6" w:rsidP="003261A6">
      <w:pPr>
        <w:rPr>
          <w:i/>
          <w:iCs/>
        </w:rPr>
      </w:pPr>
      <w:r>
        <w:rPr>
          <w:i/>
          <w:iCs/>
        </w:rPr>
        <w:t xml:space="preserve">                               Зори меня вешние в радугу свивали.</w:t>
      </w:r>
    </w:p>
    <w:p w:rsidR="003261A6" w:rsidRDefault="003261A6" w:rsidP="003261A6">
      <w:pPr>
        <w:rPr>
          <w:i/>
          <w:iCs/>
        </w:rPr>
      </w:pPr>
      <w:r>
        <w:rPr>
          <w:i/>
          <w:iCs/>
        </w:rPr>
        <w:t xml:space="preserve">                              Вырос я до зрелости, внук купальской ночи,</w:t>
      </w:r>
    </w:p>
    <w:p w:rsidR="003261A6" w:rsidRDefault="003261A6" w:rsidP="003261A6">
      <w:r>
        <w:rPr>
          <w:i/>
          <w:iCs/>
        </w:rPr>
        <w:lastRenderedPageBreak/>
        <w:t xml:space="preserve">                             Сутемень колдовная счастье мне пророчит…»                     </w:t>
      </w:r>
      <w:r>
        <w:t>1912</w:t>
      </w:r>
    </w:p>
    <w:p w:rsidR="003261A6" w:rsidRDefault="00736612" w:rsidP="003261A6">
      <w:pPr>
        <w:rPr>
          <w:b/>
          <w:sz w:val="24"/>
          <w:szCs w:val="24"/>
        </w:rPr>
      </w:pPr>
      <w:r w:rsidRPr="00736612">
        <w:rPr>
          <w:b/>
          <w:sz w:val="24"/>
          <w:szCs w:val="24"/>
        </w:rPr>
        <w:t>5</w:t>
      </w:r>
      <w:r w:rsidR="003261A6" w:rsidRPr="0073661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Подведение итогов работы э</w:t>
      </w:r>
      <w:r w:rsidR="003261A6" w:rsidRPr="00736612">
        <w:rPr>
          <w:b/>
          <w:sz w:val="24"/>
          <w:szCs w:val="24"/>
        </w:rPr>
        <w:t>кспертн</w:t>
      </w:r>
      <w:r>
        <w:rPr>
          <w:b/>
          <w:sz w:val="24"/>
          <w:szCs w:val="24"/>
        </w:rPr>
        <w:t>ой группы</w:t>
      </w:r>
      <w:r w:rsidRPr="00736612">
        <w:rPr>
          <w:b/>
          <w:sz w:val="24"/>
          <w:szCs w:val="24"/>
        </w:rPr>
        <w:t>.</w:t>
      </w:r>
    </w:p>
    <w:p w:rsidR="00736612" w:rsidRPr="00736612" w:rsidRDefault="00736612" w:rsidP="003261A6">
      <w:pPr>
        <w:rPr>
          <w:b/>
          <w:sz w:val="24"/>
          <w:szCs w:val="24"/>
        </w:rPr>
      </w:pPr>
      <w:r>
        <w:rPr>
          <w:b/>
          <w:sz w:val="24"/>
          <w:szCs w:val="24"/>
        </w:rPr>
        <w:t>Корни народности есенинской поэзии</w:t>
      </w:r>
      <w:r w:rsidRPr="00254A40">
        <w:rPr>
          <w:b/>
          <w:sz w:val="24"/>
          <w:szCs w:val="24"/>
        </w:rPr>
        <w:t>.</w:t>
      </w:r>
    </w:p>
    <w:p w:rsidR="00FE02B0" w:rsidRDefault="00FE02B0" w:rsidP="003261A6">
      <w:r>
        <w:rPr>
          <w:b/>
        </w:rPr>
        <w:t>Эксперт 1</w:t>
      </w:r>
      <w:r w:rsidR="003261A6" w:rsidRPr="003261A6">
        <w:t xml:space="preserve"> </w:t>
      </w:r>
      <w:r>
        <w:t xml:space="preserve">  </w:t>
      </w:r>
    </w:p>
    <w:p w:rsidR="003261A6" w:rsidRPr="00542BA2" w:rsidRDefault="00FE02B0" w:rsidP="003261A6">
      <w:pPr>
        <w:rPr>
          <w:bCs/>
          <w:i/>
          <w:iCs/>
        </w:rPr>
      </w:pPr>
      <w:r>
        <w:t xml:space="preserve">- </w:t>
      </w:r>
      <w:r w:rsidR="003261A6">
        <w:t xml:space="preserve">В автобиографии Есенин напишет: </w:t>
      </w:r>
      <w:r w:rsidR="003261A6" w:rsidRPr="00542BA2">
        <w:rPr>
          <w:bCs/>
          <w:i/>
          <w:iCs/>
        </w:rPr>
        <w:t xml:space="preserve">«Никто не имел для меня такого значения, как мой </w:t>
      </w:r>
      <w:r w:rsidR="003261A6" w:rsidRPr="00736612">
        <w:rPr>
          <w:b/>
          <w:bCs/>
          <w:i/>
          <w:iCs/>
        </w:rPr>
        <w:t>дед</w:t>
      </w:r>
      <w:r w:rsidR="003261A6" w:rsidRPr="00542BA2">
        <w:rPr>
          <w:bCs/>
          <w:i/>
          <w:iCs/>
        </w:rPr>
        <w:t>. Это был удивительный человек. Яркая личность, широкая натура – «умственный мужик». «…Дед имел прекрасную память и знал наизусть множество народных песен…»</w:t>
      </w:r>
    </w:p>
    <w:p w:rsidR="003261A6" w:rsidRDefault="003261A6" w:rsidP="003261A6">
      <w:r>
        <w:tab/>
        <w:t xml:space="preserve">Детские годы (с 4-х до 9-ти лет), проведённые в доме Титовых, оставили неизгладимый след в жизни Есенина. Пятилетнего Сережу дед уже приобщил к грамоте. Многочисленные песенники, сказания, повести о разбойниках и другие бережно хранимые </w:t>
      </w:r>
      <w:r w:rsidRPr="00542BA2">
        <w:rPr>
          <w:bCs/>
        </w:rPr>
        <w:t xml:space="preserve">Фёдором Андреевичем </w:t>
      </w:r>
      <w:r>
        <w:t>книжки служили своеобразным «букварём». В доме деда мальчик обнаружил и целую коллекцию маленьких гармошек – «черепашек». А уж песни петь ребёнку Фёдор Андреевич считал прямой своей необходимостью.  И не случайно, вспоминая детство, Есенин частенько напевал припев любимой дедовой песенки – прибаутки:</w:t>
      </w:r>
    </w:p>
    <w:p w:rsidR="003261A6" w:rsidRDefault="003261A6" w:rsidP="003261A6">
      <w:pPr>
        <w:rPr>
          <w:i/>
          <w:iCs/>
        </w:rPr>
      </w:pPr>
      <w:r>
        <w:rPr>
          <w:i/>
          <w:iCs/>
        </w:rPr>
        <w:t xml:space="preserve">                                         «Нейдёт коза с орехами,</w:t>
      </w:r>
    </w:p>
    <w:p w:rsidR="003261A6" w:rsidRDefault="003261A6" w:rsidP="003261A6">
      <w:pPr>
        <w:rPr>
          <w:i/>
          <w:iCs/>
        </w:rPr>
      </w:pPr>
      <w:r>
        <w:rPr>
          <w:i/>
          <w:iCs/>
        </w:rPr>
        <w:t xml:space="preserve">                                          Нейдёт коза с </w:t>
      </w:r>
      <w:proofErr w:type="gramStart"/>
      <w:r>
        <w:rPr>
          <w:i/>
          <w:iCs/>
        </w:rPr>
        <w:t>калёными</w:t>
      </w:r>
      <w:proofErr w:type="gramEnd"/>
      <w:r>
        <w:rPr>
          <w:i/>
          <w:iCs/>
        </w:rPr>
        <w:t>».</w:t>
      </w:r>
    </w:p>
    <w:p w:rsidR="003261A6" w:rsidRDefault="003261A6" w:rsidP="003261A6">
      <w:pPr>
        <w:rPr>
          <w:i/>
          <w:iCs/>
        </w:rPr>
      </w:pPr>
      <w:r>
        <w:t xml:space="preserve">Тешила впечатлительного мальчика песнями – сказами </w:t>
      </w:r>
      <w:r w:rsidRPr="00736612">
        <w:rPr>
          <w:b/>
        </w:rPr>
        <w:t>бабушка</w:t>
      </w:r>
      <w:r>
        <w:t xml:space="preserve"> </w:t>
      </w:r>
      <w:r w:rsidRPr="00542BA2">
        <w:rPr>
          <w:bCs/>
        </w:rPr>
        <w:t xml:space="preserve">Наталья. </w:t>
      </w:r>
      <w:r>
        <w:t>Возбуждали музыкальную фантазию будущего поэта и странствующие слепцы, которые нередко находили приют в доме Титовых. Крепко запомнились Есенину распевавшиеся ими духовные стихи, легенды, предания.</w:t>
      </w:r>
    </w:p>
    <w:p w:rsidR="00FE02B0" w:rsidRDefault="00FE02B0" w:rsidP="00FE02B0">
      <w:r>
        <w:rPr>
          <w:b/>
          <w:iCs/>
        </w:rPr>
        <w:t>Эксперт</w:t>
      </w:r>
      <w:proofErr w:type="gramStart"/>
      <w:r>
        <w:rPr>
          <w:b/>
          <w:iCs/>
        </w:rPr>
        <w:t>2</w:t>
      </w:r>
      <w:proofErr w:type="gramEnd"/>
      <w:r w:rsidR="003261A6" w:rsidRPr="003261A6">
        <w:t xml:space="preserve"> </w:t>
      </w:r>
      <w:r w:rsidR="003261A6">
        <w:t xml:space="preserve"> </w:t>
      </w:r>
      <w:r>
        <w:t xml:space="preserve">  </w:t>
      </w:r>
    </w:p>
    <w:p w:rsidR="003261A6" w:rsidRPr="00D22FE5" w:rsidRDefault="00FE02B0" w:rsidP="003261A6">
      <w:pPr>
        <w:ind w:firstLine="708"/>
        <w:rPr>
          <w:bCs/>
        </w:rPr>
      </w:pPr>
      <w:r>
        <w:t xml:space="preserve">-  </w:t>
      </w:r>
      <w:r w:rsidR="003261A6">
        <w:t xml:space="preserve">Однако наиболее глубоко раскрыла перед ним неизмеримые богатства народного песенного творчества его </w:t>
      </w:r>
      <w:r w:rsidR="003261A6" w:rsidRPr="00736612">
        <w:rPr>
          <w:b/>
        </w:rPr>
        <w:t>мать</w:t>
      </w:r>
      <w:r w:rsidR="003261A6">
        <w:t xml:space="preserve">. </w:t>
      </w:r>
      <w:r w:rsidR="003261A6" w:rsidRPr="001B2FB4">
        <w:rPr>
          <w:bCs/>
          <w:i/>
        </w:rPr>
        <w:t>«Мне кажется,</w:t>
      </w:r>
      <w:r w:rsidR="003261A6" w:rsidRPr="001B2FB4">
        <w:rPr>
          <w:b/>
          <w:bCs/>
          <w:i/>
        </w:rPr>
        <w:t xml:space="preserve"> </w:t>
      </w:r>
      <w:r w:rsidR="003261A6">
        <w:t xml:space="preserve">- вспоминает сестра поэта Александра Александровна, - </w:t>
      </w:r>
      <w:r w:rsidR="003261A6" w:rsidRPr="001B2FB4">
        <w:rPr>
          <w:bCs/>
          <w:i/>
        </w:rPr>
        <w:t xml:space="preserve">что нет такой русской народной песни, которую бы не знала наша </w:t>
      </w:r>
      <w:proofErr w:type="gramStart"/>
      <w:r w:rsidR="003261A6" w:rsidRPr="001B2FB4">
        <w:rPr>
          <w:bCs/>
          <w:i/>
        </w:rPr>
        <w:t>мать</w:t>
      </w:r>
      <w:proofErr w:type="gramEnd"/>
      <w:r w:rsidR="003261A6" w:rsidRPr="001B2FB4">
        <w:rPr>
          <w:bCs/>
          <w:i/>
        </w:rPr>
        <w:t>…Топила ли она печку, шила, пряла ли, за любой работой можно было услышать её пение…И каждый из нас, её детей, с пелёнок слушал её напевы, подрастая, невольно запоминал их и подпевал ей.»</w:t>
      </w:r>
    </w:p>
    <w:p w:rsidR="003261A6" w:rsidRDefault="003261A6" w:rsidP="003261A6">
      <w:pPr>
        <w:rPr>
          <w:bCs/>
        </w:rPr>
      </w:pPr>
      <w:r>
        <w:tab/>
        <w:t xml:space="preserve">Безграмотная крестьянка, </w:t>
      </w:r>
      <w:r w:rsidRPr="001B2FB4">
        <w:rPr>
          <w:bCs/>
        </w:rPr>
        <w:t>Татьяна Фёдоровна</w:t>
      </w:r>
      <w:r>
        <w:t xml:space="preserve">, и не подозревала, что в иных её песнях звучат кем-то положенные на музыку стихи Пушкина, Лермонтова, Никитина и других поэтов, что она, сама того не зная, приобщает детей к великой русской литературе. Так ещё в самом раннем детстве познал Есенин неотразимую красоту человеческих чувств, что </w:t>
      </w:r>
      <w:proofErr w:type="gramStart"/>
      <w:r>
        <w:t>заложены</w:t>
      </w:r>
      <w:proofErr w:type="gramEnd"/>
      <w:r>
        <w:t xml:space="preserve"> в хорошей песне. Пение матери любил Сергей и в зрелые годы. Иногда и сам ей подпевал. </w:t>
      </w:r>
      <w:r w:rsidRPr="001B2FB4">
        <w:rPr>
          <w:bCs/>
          <w:i/>
        </w:rPr>
        <w:t>«Голос у него был небольшой, но пел он с каким-то своим, особенным чувством».</w:t>
      </w:r>
      <w:r>
        <w:rPr>
          <w:bCs/>
        </w:rPr>
        <w:t xml:space="preserve"> </w:t>
      </w:r>
    </w:p>
    <w:p w:rsidR="003261A6" w:rsidRDefault="003261A6" w:rsidP="003261A6">
      <w:pPr>
        <w:rPr>
          <w:bCs/>
        </w:rPr>
      </w:pPr>
      <w:r>
        <w:rPr>
          <w:bCs/>
        </w:rPr>
        <w:tab/>
        <w:t>В стихах поэта образ матери неотделим от её пения.</w:t>
      </w:r>
    </w:p>
    <w:p w:rsidR="003261A6" w:rsidRDefault="003261A6" w:rsidP="003261A6">
      <w:pPr>
        <w:ind w:left="360"/>
      </w:pPr>
      <w:r>
        <w:t xml:space="preserve">Всё лучшее, что было связано у поэта с детством, было связано с думой о матери. Он </w:t>
      </w:r>
    </w:p>
    <w:p w:rsidR="003261A6" w:rsidRDefault="003261A6" w:rsidP="003261A6">
      <w:r>
        <w:t xml:space="preserve">часто обращался к ней в своих стихах. Стихотворение «Письмо матери» было написано поэтом в 1924 году, в смутное и тяжкое для Есенина время, когда он всё чаще вспоминал о родном доме. Сергей Есенин наезжал в родной дом. Сохранилась фотография 1925 года – последнего года </w:t>
      </w:r>
      <w:r>
        <w:lastRenderedPageBreak/>
        <w:t xml:space="preserve">жизни поэта: у самовара сидят Сергей Александрович с матерью Татьяной Федоровной. Она в платке – по-деревенски, слушает, подперев рукой голову, как сын её читает. </w:t>
      </w:r>
    </w:p>
    <w:p w:rsidR="003261A6" w:rsidRDefault="003261A6" w:rsidP="003261A6">
      <w:r>
        <w:tab/>
        <w:t xml:space="preserve">В те годы, когда поэт навещал Константиново, неподалёку жил и работал в деревенском клубе Василий Липатов. Был он красный командир, в гражданскую войну командовал кавалерийским взводом, а теперь собрался на ученье в Петроград, решив стать музыкантом. В Петроградской консерватории его заметил Александр Константинович Глазунов. Липатов учился игре на фортепиано и композиции. Вскоре он был уже хорошим пианистом. Случай сделал его знаменитым композитором. Прочитав «Письмо матери», Липатов за один день сочинил песню. Она распространилась с невероятной быстротой: без радио через несколько дней её уже знали и в Москве, и в Рязани. </w:t>
      </w:r>
    </w:p>
    <w:p w:rsidR="003261A6" w:rsidRDefault="003261A6" w:rsidP="003261A6">
      <w:pPr>
        <w:ind w:firstLine="360"/>
      </w:pPr>
      <w:r>
        <w:t>Слышал её и сам Сергей Есенин. Его сестра Александра вспоминала, как вечерами они с братом гуляли вдоль Оки и пели «Письмо матери». Одобрил песню и Глазунов. «</w:t>
      </w:r>
      <w:r>
        <w:rPr>
          <w:i/>
        </w:rPr>
        <w:t xml:space="preserve">Я бы мог подписаться под этой мелодией» </w:t>
      </w:r>
      <w:r>
        <w:t>- сказал маститый композитор.</w:t>
      </w:r>
    </w:p>
    <w:p w:rsidR="00FE02B0" w:rsidRDefault="00FE02B0" w:rsidP="00FE02B0">
      <w:pPr>
        <w:rPr>
          <w:b/>
          <w:iCs/>
        </w:rPr>
      </w:pPr>
      <w:r>
        <w:rPr>
          <w:b/>
          <w:iCs/>
        </w:rPr>
        <w:t>Эксперт 3</w:t>
      </w:r>
      <w:r w:rsidR="00AF7A87">
        <w:rPr>
          <w:b/>
          <w:iCs/>
        </w:rPr>
        <w:t xml:space="preserve"> </w:t>
      </w:r>
    </w:p>
    <w:p w:rsidR="00AF7A87" w:rsidRDefault="00FE02B0" w:rsidP="00FE02B0">
      <w:pPr>
        <w:ind w:firstLine="360"/>
      </w:pPr>
      <w:r>
        <w:rPr>
          <w:b/>
          <w:iCs/>
        </w:rPr>
        <w:t xml:space="preserve">- </w:t>
      </w:r>
      <w:r w:rsidR="00AF7A87">
        <w:t>От родителей достались Есенину и музыкальная одарённость, и любовь к народной песне.</w:t>
      </w:r>
      <w:r w:rsidR="00AF7A87" w:rsidRPr="00736612">
        <w:rPr>
          <w:b/>
        </w:rPr>
        <w:t xml:space="preserve"> Отец</w:t>
      </w:r>
      <w:r w:rsidR="00AF7A87">
        <w:t xml:space="preserve"> его, </w:t>
      </w:r>
      <w:r w:rsidR="00AF7A87" w:rsidRPr="001B2FB4">
        <w:rPr>
          <w:bCs/>
        </w:rPr>
        <w:t>Александр Никитич Есенин,</w:t>
      </w:r>
      <w:r w:rsidR="00AF7A87">
        <w:rPr>
          <w:b/>
          <w:bCs/>
        </w:rPr>
        <w:t xml:space="preserve"> </w:t>
      </w:r>
      <w:r w:rsidR="00AF7A87">
        <w:t>в детстве обладал таким чудным</w:t>
      </w:r>
      <w:proofErr w:type="gramStart"/>
      <w:r w:rsidR="00AF7A87">
        <w:t xml:space="preserve"> ,</w:t>
      </w:r>
      <w:proofErr w:type="gramEnd"/>
      <w:r w:rsidR="00AF7A87">
        <w:t xml:space="preserve"> хрустальным дискантом, что без его участия не обходилось ни одно торжество. Свыше 30-ти лет он жил в Москве, куда его</w:t>
      </w:r>
      <w:r w:rsidR="00AF7A87">
        <w:rPr>
          <w:b/>
          <w:bCs/>
        </w:rPr>
        <w:t xml:space="preserve">, </w:t>
      </w:r>
      <w:r w:rsidR="00AF7A87">
        <w:t xml:space="preserve">как и многих в то время крестьянских подростков, отправили на заработки. Домой приезжал редко, но вместе со скудными подарками привозил новые песни – рабочие, тюремные. Одну из них </w:t>
      </w:r>
      <w:r w:rsidR="00AF7A87" w:rsidRPr="001B2FB4">
        <w:t xml:space="preserve">– </w:t>
      </w:r>
      <w:r w:rsidR="00AF7A87" w:rsidRPr="001B2FB4">
        <w:rPr>
          <w:b/>
          <w:bCs/>
        </w:rPr>
        <w:t>«</w:t>
      </w:r>
      <w:r w:rsidR="00AF7A87" w:rsidRPr="001B2FB4">
        <w:rPr>
          <w:bCs/>
        </w:rPr>
        <w:t>Паша, ангел непорочный»</w:t>
      </w:r>
      <w:r w:rsidR="00AF7A87" w:rsidRPr="001B2FB4">
        <w:t>,</w:t>
      </w:r>
      <w:r w:rsidR="00AF7A87">
        <w:t xml:space="preserve"> - свою любимую, он особенно часто певал, когда в 1919 году вернулся домой. Впечатление от песни и её исполнения отцом было настолько сильным, что самую яркую её строфу Есенин включил в собственной поэтической обработке в </w:t>
      </w:r>
      <w:r w:rsidR="00AF7A87">
        <w:rPr>
          <w:u w:val="single"/>
        </w:rPr>
        <w:t xml:space="preserve">«Поэму о 36». </w:t>
      </w:r>
      <w:r w:rsidR="00AF7A87" w:rsidRPr="001B2FB4">
        <w:rPr>
          <w:bCs/>
          <w:i/>
          <w:iCs/>
        </w:rPr>
        <w:t xml:space="preserve">«Что, и тебя, </w:t>
      </w:r>
      <w:proofErr w:type="gramStart"/>
      <w:r w:rsidR="00AF7A87" w:rsidRPr="001B2FB4">
        <w:rPr>
          <w:bCs/>
          <w:i/>
          <w:iCs/>
        </w:rPr>
        <w:t>небось</w:t>
      </w:r>
      <w:proofErr w:type="gramEnd"/>
      <w:r w:rsidR="00AF7A87" w:rsidRPr="001B2FB4">
        <w:rPr>
          <w:bCs/>
          <w:i/>
          <w:iCs/>
        </w:rPr>
        <w:t>, трогают эти песни, помнишь их»,</w:t>
      </w:r>
      <w:r w:rsidR="00AF7A87">
        <w:rPr>
          <w:b/>
          <w:bCs/>
          <w:i/>
          <w:iCs/>
        </w:rPr>
        <w:t xml:space="preserve"> </w:t>
      </w:r>
      <w:r w:rsidR="00AF7A87">
        <w:t>- сказал одобрительно двоюродный дед поэта, первым это обнаруживший.</w:t>
      </w:r>
    </w:p>
    <w:p w:rsidR="00FE02B0" w:rsidRDefault="00FE02B0" w:rsidP="00FE02B0">
      <w:pPr>
        <w:rPr>
          <w:b/>
          <w:iCs/>
        </w:rPr>
      </w:pPr>
      <w:r>
        <w:rPr>
          <w:b/>
          <w:iCs/>
        </w:rPr>
        <w:t>Эксперт 4</w:t>
      </w:r>
      <w:r w:rsidR="00AF7A87">
        <w:rPr>
          <w:b/>
          <w:iCs/>
        </w:rPr>
        <w:t xml:space="preserve"> </w:t>
      </w:r>
    </w:p>
    <w:p w:rsidR="00AF7A87" w:rsidRDefault="00FE02B0" w:rsidP="00FE02B0">
      <w:pPr>
        <w:rPr>
          <w:u w:val="single"/>
        </w:rPr>
      </w:pPr>
      <w:r>
        <w:rPr>
          <w:b/>
          <w:iCs/>
        </w:rPr>
        <w:t xml:space="preserve">- </w:t>
      </w:r>
      <w:r w:rsidR="00AF7A87">
        <w:t xml:space="preserve">Богата была </w:t>
      </w:r>
      <w:r w:rsidR="00AF7A87" w:rsidRPr="00736612">
        <w:rPr>
          <w:b/>
        </w:rPr>
        <w:t>родина</w:t>
      </w:r>
      <w:r w:rsidR="00AF7A87">
        <w:t xml:space="preserve"> Есенина песнями, прибасками. Одних лишь частушек он записал около </w:t>
      </w:r>
      <w:r w:rsidR="00AF7A87" w:rsidRPr="001B2FB4">
        <w:rPr>
          <w:bCs/>
        </w:rPr>
        <w:t>4-х тысяч</w:t>
      </w:r>
      <w:r w:rsidR="00AF7A87" w:rsidRPr="001B2FB4">
        <w:t>.</w:t>
      </w:r>
      <w:r w:rsidR="00AF7A87">
        <w:t xml:space="preserve"> Обнаружить эти записи до сих пор не удалось, за исключением </w:t>
      </w:r>
      <w:r w:rsidR="00AF7A87" w:rsidRPr="001B2FB4">
        <w:rPr>
          <w:bCs/>
        </w:rPr>
        <w:t>107,</w:t>
      </w:r>
      <w:r w:rsidR="00AF7A87">
        <w:t xml:space="preserve"> опубликованных в 1918 году в газете </w:t>
      </w:r>
      <w:r w:rsidR="00AF7A87">
        <w:rPr>
          <w:u w:val="single"/>
        </w:rPr>
        <w:t xml:space="preserve">«Голос  трудового народа». </w:t>
      </w:r>
    </w:p>
    <w:p w:rsidR="00AF7A87" w:rsidRDefault="00AF7A87" w:rsidP="00AF7A87">
      <w:pPr>
        <w:pStyle w:val="a3"/>
      </w:pPr>
      <w:r>
        <w:t>Сенокосная пора – это особая пора песен. Вместе с другими крестьянскими мальчишками помогает Серёжа женщинам ворошить сено. А спустя годы – стихи:</w:t>
      </w:r>
    </w:p>
    <w:p w:rsidR="00AF7A87" w:rsidRDefault="00AF7A87" w:rsidP="00AF7A87">
      <w:pPr>
        <w:pStyle w:val="a3"/>
        <w:rPr>
          <w:i/>
          <w:iCs/>
        </w:rPr>
      </w:pPr>
      <w:r>
        <w:rPr>
          <w:i/>
          <w:iCs/>
        </w:rPr>
        <w:t xml:space="preserve">                     «Отговорила роща золотая</w:t>
      </w:r>
    </w:p>
    <w:p w:rsidR="00AF7A87" w:rsidRDefault="00AF7A87" w:rsidP="00AF7A87">
      <w:pPr>
        <w:pStyle w:val="a3"/>
        <w:rPr>
          <w:i/>
          <w:iCs/>
        </w:rPr>
      </w:pPr>
      <w:r>
        <w:rPr>
          <w:i/>
          <w:iCs/>
        </w:rPr>
        <w:t xml:space="preserve">                      Берёзовым, весёлым языком…»</w:t>
      </w:r>
    </w:p>
    <w:p w:rsidR="00AF7A87" w:rsidRDefault="00AF7A87" w:rsidP="00AF7A87">
      <w:pPr>
        <w:pStyle w:val="a3"/>
        <w:rPr>
          <w:i/>
          <w:iCs/>
        </w:rPr>
      </w:pPr>
    </w:p>
    <w:p w:rsidR="00AF7A87" w:rsidRPr="001B2FB4" w:rsidRDefault="00AF7A87" w:rsidP="00AF7A87">
      <w:pPr>
        <w:pStyle w:val="a3"/>
        <w:ind w:left="0"/>
        <w:rPr>
          <w:bCs/>
          <w:u w:val="single"/>
        </w:rPr>
      </w:pPr>
    </w:p>
    <w:p w:rsidR="00AF7A87" w:rsidRPr="001B2FB4" w:rsidRDefault="00AF7A87" w:rsidP="00AF7A87">
      <w:pPr>
        <w:pStyle w:val="a3"/>
        <w:ind w:left="0" w:firstLine="360"/>
        <w:rPr>
          <w:bCs/>
          <w:i/>
          <w:iCs/>
        </w:rPr>
      </w:pPr>
      <w:r>
        <w:t>В памяти поэта запечатлелись весёлые хороводы, что затевала деревенская молодёжь после работы</w:t>
      </w:r>
      <w:r w:rsidRPr="001B2FB4">
        <w:rPr>
          <w:b/>
        </w:rPr>
        <w:t xml:space="preserve">:               </w:t>
      </w:r>
      <w:r w:rsidRPr="001B2FB4">
        <w:rPr>
          <w:b/>
          <w:bCs/>
          <w:i/>
          <w:iCs/>
        </w:rPr>
        <w:t xml:space="preserve">  </w:t>
      </w:r>
      <w:r w:rsidRPr="001B2FB4">
        <w:rPr>
          <w:bCs/>
          <w:i/>
          <w:iCs/>
        </w:rPr>
        <w:t>«Я люблю над покосной стоянкою</w:t>
      </w:r>
    </w:p>
    <w:p w:rsidR="00AF7A87" w:rsidRPr="001B2FB4" w:rsidRDefault="00AF7A87" w:rsidP="00AF7A87">
      <w:pPr>
        <w:pStyle w:val="a3"/>
        <w:rPr>
          <w:bCs/>
          <w:i/>
          <w:iCs/>
        </w:rPr>
      </w:pPr>
      <w:r w:rsidRPr="001B2FB4">
        <w:rPr>
          <w:bCs/>
          <w:i/>
          <w:iCs/>
        </w:rPr>
        <w:t xml:space="preserve">                                     Слушать вечером гул комаров.</w:t>
      </w:r>
    </w:p>
    <w:p w:rsidR="00AF7A87" w:rsidRPr="001B2FB4" w:rsidRDefault="00AF7A87" w:rsidP="00AF7A87">
      <w:pPr>
        <w:pStyle w:val="a3"/>
        <w:rPr>
          <w:bCs/>
          <w:i/>
          <w:iCs/>
        </w:rPr>
      </w:pPr>
      <w:r w:rsidRPr="001B2FB4">
        <w:rPr>
          <w:bCs/>
          <w:i/>
          <w:iCs/>
        </w:rPr>
        <w:t xml:space="preserve">                                    А как </w:t>
      </w:r>
      <w:proofErr w:type="gramStart"/>
      <w:r w:rsidRPr="001B2FB4">
        <w:rPr>
          <w:bCs/>
          <w:i/>
          <w:iCs/>
        </w:rPr>
        <w:t>гаркнут</w:t>
      </w:r>
      <w:proofErr w:type="gramEnd"/>
      <w:r w:rsidRPr="001B2FB4">
        <w:rPr>
          <w:bCs/>
          <w:i/>
          <w:iCs/>
        </w:rPr>
        <w:t xml:space="preserve"> ребята тальянкою,</w:t>
      </w:r>
    </w:p>
    <w:p w:rsidR="00AF7A87" w:rsidRPr="001B2FB4" w:rsidRDefault="00AF7A87" w:rsidP="00AF7A87">
      <w:pPr>
        <w:pStyle w:val="a3"/>
        <w:rPr>
          <w:bCs/>
          <w:i/>
          <w:iCs/>
        </w:rPr>
      </w:pPr>
      <w:r w:rsidRPr="001B2FB4">
        <w:rPr>
          <w:bCs/>
          <w:i/>
          <w:iCs/>
        </w:rPr>
        <w:t xml:space="preserve">                                    Выйдут </w:t>
      </w:r>
      <w:proofErr w:type="gramStart"/>
      <w:r w:rsidRPr="001B2FB4">
        <w:rPr>
          <w:bCs/>
          <w:i/>
          <w:iCs/>
        </w:rPr>
        <w:t>девки</w:t>
      </w:r>
      <w:proofErr w:type="gramEnd"/>
      <w:r w:rsidRPr="001B2FB4">
        <w:rPr>
          <w:bCs/>
          <w:i/>
          <w:iCs/>
        </w:rPr>
        <w:t xml:space="preserve"> плясать у костров».</w:t>
      </w:r>
    </w:p>
    <w:p w:rsidR="00AF7A87" w:rsidRDefault="00AF7A87" w:rsidP="00AF7A87">
      <w:pPr>
        <w:pStyle w:val="a3"/>
        <w:ind w:left="0" w:firstLine="360"/>
      </w:pPr>
      <w:r>
        <w:t>Тальянкой называли на Родине Есенина гармонь: этот излюбленный народный инструмент звучит во многих произведениях поэта.  «Под тальянку весёлого мая…» грустит поэт и радуется жизни. Вспоминает прошедшее:</w:t>
      </w:r>
    </w:p>
    <w:p w:rsidR="00AF7A87" w:rsidRPr="001B2FB4" w:rsidRDefault="00AF7A87" w:rsidP="00AF7A87">
      <w:pPr>
        <w:pStyle w:val="a3"/>
        <w:rPr>
          <w:bCs/>
          <w:i/>
          <w:iCs/>
        </w:rPr>
      </w:pPr>
      <w:r w:rsidRPr="001B2FB4">
        <w:rPr>
          <w:i/>
          <w:iCs/>
        </w:rPr>
        <w:t xml:space="preserve">                                    </w:t>
      </w:r>
      <w:r w:rsidRPr="001B2FB4">
        <w:rPr>
          <w:bCs/>
          <w:i/>
          <w:iCs/>
        </w:rPr>
        <w:t>«Сыпь, тальянка, звонко, сыпь, тальянка, смело!</w:t>
      </w:r>
    </w:p>
    <w:p w:rsidR="00AF7A87" w:rsidRPr="001B2FB4" w:rsidRDefault="00AF7A87" w:rsidP="00AF7A87">
      <w:pPr>
        <w:pStyle w:val="a3"/>
        <w:rPr>
          <w:bCs/>
          <w:i/>
          <w:iCs/>
          <w:u w:val="single"/>
        </w:rPr>
      </w:pPr>
      <w:r>
        <w:rPr>
          <w:b/>
          <w:bCs/>
          <w:i/>
          <w:iCs/>
        </w:rPr>
        <w:t xml:space="preserve">                                      </w:t>
      </w:r>
      <w:r w:rsidRPr="001B2FB4">
        <w:rPr>
          <w:bCs/>
          <w:i/>
          <w:iCs/>
        </w:rPr>
        <w:t>Вспомнить, что ли, юность, ту, что пролетела?..</w:t>
      </w:r>
      <w:r>
        <w:rPr>
          <w:bCs/>
          <w:i/>
          <w:iCs/>
          <w:u w:val="single"/>
        </w:rPr>
        <w:t xml:space="preserve">      </w:t>
      </w:r>
    </w:p>
    <w:p w:rsidR="00AF7A87" w:rsidRDefault="00AF7A87" w:rsidP="00AF7A87">
      <w:pPr>
        <w:pStyle w:val="a3"/>
        <w:ind w:left="0" w:firstLine="360"/>
      </w:pPr>
      <w:r>
        <w:lastRenderedPageBreak/>
        <w:t>И когда надвигается на поэта злая тоска, слышится ему</w:t>
      </w:r>
    </w:p>
    <w:p w:rsidR="00AF7A87" w:rsidRPr="001B2FB4" w:rsidRDefault="00AF7A87" w:rsidP="00AF7A87">
      <w:pPr>
        <w:pStyle w:val="a3"/>
        <w:rPr>
          <w:bCs/>
          <w:i/>
          <w:iCs/>
        </w:rPr>
      </w:pPr>
      <w:r>
        <w:t xml:space="preserve">                                      </w:t>
      </w:r>
      <w:r w:rsidRPr="001B2FB4">
        <w:t xml:space="preserve"> </w:t>
      </w:r>
      <w:r w:rsidRPr="001B2FB4">
        <w:rPr>
          <w:bCs/>
          <w:i/>
          <w:iCs/>
        </w:rPr>
        <w:t xml:space="preserve">«Дальний плач тальянки, голос одинокий – </w:t>
      </w:r>
    </w:p>
    <w:p w:rsidR="00AF7A87" w:rsidRPr="001B2FB4" w:rsidRDefault="00AF7A87" w:rsidP="00AF7A87">
      <w:pPr>
        <w:pStyle w:val="a3"/>
        <w:rPr>
          <w:bCs/>
          <w:i/>
          <w:iCs/>
        </w:rPr>
      </w:pPr>
      <w:r w:rsidRPr="001B2FB4">
        <w:rPr>
          <w:bCs/>
          <w:i/>
          <w:iCs/>
        </w:rPr>
        <w:t xml:space="preserve">                                        И такой родимый, и такой далёкий…»</w:t>
      </w:r>
    </w:p>
    <w:p w:rsidR="00AF7A87" w:rsidRDefault="00AF7A87" w:rsidP="00AF7A87">
      <w:pPr>
        <w:pStyle w:val="a3"/>
        <w:ind w:left="0" w:firstLine="360"/>
      </w:pPr>
      <w:r>
        <w:t xml:space="preserve">В юные годы Есенину пришлось слышать великолепную игру одного гармониста, частого гостя константиновского священника, в чей дом по праздникам съезжалась из всей округи молодёжь, преимущественно сельская интеллигенция, любители петь, плясать, затевать весёлые игры. Сам поэт мастерски играл на </w:t>
      </w:r>
      <w:r w:rsidRPr="001B2FB4">
        <w:rPr>
          <w:bCs/>
        </w:rPr>
        <w:t>гармони</w:t>
      </w:r>
      <w:r>
        <w:t xml:space="preserve"> (как впрочем, и на гитаре), подбирая по слуху. Уже живя в Москве, аккомпанировал любителям-певцам и танцорам. Он приводил к себе уличных музыкантов, радовался, слушая их неприхотливую игру: выдающихся московских гармонистов слушал с великим наслаждением.</w:t>
      </w:r>
    </w:p>
    <w:p w:rsidR="003261A6" w:rsidRDefault="003261A6" w:rsidP="003261A6">
      <w:pPr>
        <w:rPr>
          <w:b/>
          <w:iCs/>
        </w:rPr>
      </w:pPr>
    </w:p>
    <w:p w:rsidR="00AF7A87" w:rsidRPr="00FE02B0" w:rsidRDefault="00736612" w:rsidP="00AF7A87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b/>
          <w:sz w:val="20"/>
          <w:szCs w:val="20"/>
        </w:rPr>
      </w:pPr>
      <w:r w:rsidRPr="00FE02B0">
        <w:rPr>
          <w:rFonts w:ascii="Arial Black" w:hAnsi="Arial Black"/>
          <w:b/>
          <w:iCs/>
          <w:sz w:val="20"/>
          <w:szCs w:val="20"/>
        </w:rPr>
        <w:t>6</w:t>
      </w:r>
      <w:r w:rsidR="00AF7A87" w:rsidRPr="00FE02B0">
        <w:rPr>
          <w:rFonts w:ascii="Arial Black" w:hAnsi="Arial Black"/>
          <w:b/>
          <w:iCs/>
          <w:sz w:val="20"/>
          <w:szCs w:val="20"/>
        </w:rPr>
        <w:t>.</w:t>
      </w:r>
      <w:r w:rsidR="00AF7A87" w:rsidRPr="00FE02B0">
        <w:rPr>
          <w:rFonts w:ascii="Arial Black" w:hAnsi="Arial Black" w:cs="Times New Roman"/>
          <w:b/>
          <w:sz w:val="20"/>
          <w:szCs w:val="20"/>
        </w:rPr>
        <w:t xml:space="preserve"> Учитель: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С. Есенин утверждал: «Моя лирика жива одной большой любовью, любовью к родине. Чувство родины – основное в моём творчестве». Именно в этом видится тесная связь его поэзии с народным творчеством.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а) Самым главным и издавна сложившимся признаком русского народного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 xml:space="preserve">словесного искусства Есенин считал </w:t>
      </w:r>
      <w:r w:rsidRPr="00FE02B0">
        <w:rPr>
          <w:rFonts w:ascii="Times New Roman" w:hAnsi="Times New Roman" w:cs="Times New Roman"/>
          <w:b/>
          <w:i/>
          <w:sz w:val="24"/>
          <w:szCs w:val="24"/>
        </w:rPr>
        <w:t>образность</w:t>
      </w:r>
      <w:r w:rsidRPr="00FE02B0">
        <w:rPr>
          <w:rFonts w:ascii="Times New Roman" w:hAnsi="Times New Roman" w:cs="Times New Roman"/>
          <w:sz w:val="24"/>
          <w:szCs w:val="24"/>
        </w:rPr>
        <w:t>, посредством которой народ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осмыслял явления окружающей действительности, пытаясь познать тайны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природы. В частности, особой выразительностью и ёмкостью отличается образ в поговорках, пословицах, загадках.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Поэзия Есенина, несомненно, связана с образностью народного творчества.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Так, известная загадка «Над бабкиной избушкой висит хлеба краюшка» отозвалась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в строках: «Ковригой хлебною над сводом надломлена твоя Луна».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«В саду горит костёр рябины красной, но никого не может он согреть», - читаем</w:t>
      </w:r>
      <w:r w:rsidR="00254A40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>мы у Есенина и вспоминаем народную поговорку: «Светит, да не греет».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Есенинские строки «Так мельница, крылом махая, с земли не может улететь»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напоминают нам загадку «Крыльями машет, а улететь не может». Количество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примеров можно без труда увеличить.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б) Характерною особенностью русского народного творчества является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b/>
          <w:i/>
          <w:sz w:val="24"/>
          <w:szCs w:val="24"/>
        </w:rPr>
        <w:t>психологический параллелизм</w:t>
      </w:r>
      <w:r w:rsidRPr="00FE02B0">
        <w:rPr>
          <w:rFonts w:ascii="Times New Roman" w:hAnsi="Times New Roman" w:cs="Times New Roman"/>
          <w:sz w:val="24"/>
          <w:szCs w:val="24"/>
        </w:rPr>
        <w:t xml:space="preserve">. Картины природы всегда соотнесены в нём </w:t>
      </w:r>
      <w:proofErr w:type="gramStart"/>
      <w:r w:rsidRPr="00FE02B0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мыслями и чувствами человека. Психологический параллелизм лежит и в основе поэтики Есенина. Выражение чувств через явления природы – одно из самых характерных особенностей есенинской лирики. «На душе лимонный свет заката и сирени шелест голубой», - пишет поэт в минуту тихого успокоения; «Ах, увял головы моей куст», - жалуется он в час горьких раздумий; «Был я весь – как запущенный сад», - вспоминает он о своих блужданиях.</w:t>
      </w:r>
      <w:r w:rsidR="005439E4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>Естественно, что такое изображение собственных переживаний приводило поэта к</w:t>
      </w:r>
      <w:r w:rsidR="005439E4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>очеловечиванию природы. Эта черта также свойственна народному творчеству</w:t>
      </w:r>
      <w:r w:rsidR="00254A40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>(вьюга злится, ветер гуляет, солнце улыбается и т.п.). Есенин развивает и</w:t>
      </w:r>
      <w:r w:rsidR="00254A40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>конкретизирует эту особенность народной поэзии: «Спит черёмуха в белой</w:t>
      </w:r>
      <w:r w:rsidR="00254A40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 xml:space="preserve">накидке», «Словно белою косынкой подвязалася сосна»….. 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в) В русскую национальную почву уходит и язык Есенина. В раннюю пору своего</w:t>
      </w:r>
      <w:r w:rsidR="005439E4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 xml:space="preserve">творчества поэт увлекался </w:t>
      </w:r>
      <w:r w:rsidRPr="00FE02B0">
        <w:rPr>
          <w:rFonts w:ascii="Times New Roman" w:hAnsi="Times New Roman" w:cs="Times New Roman"/>
          <w:b/>
          <w:i/>
          <w:sz w:val="24"/>
          <w:szCs w:val="24"/>
        </w:rPr>
        <w:t xml:space="preserve">диалектизмами </w:t>
      </w:r>
      <w:r w:rsidRPr="00FE02B0">
        <w:rPr>
          <w:rFonts w:ascii="Times New Roman" w:hAnsi="Times New Roman" w:cs="Times New Roman"/>
          <w:sz w:val="24"/>
          <w:szCs w:val="24"/>
        </w:rPr>
        <w:t>(жамкать, сутемень ….), часто</w:t>
      </w:r>
      <w:r w:rsidR="005439E4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 xml:space="preserve">встречались у него и </w:t>
      </w:r>
      <w:r w:rsidRPr="00FE02B0">
        <w:rPr>
          <w:rFonts w:ascii="Times New Roman" w:hAnsi="Times New Roman" w:cs="Times New Roman"/>
          <w:b/>
          <w:i/>
          <w:sz w:val="24"/>
          <w:szCs w:val="24"/>
        </w:rPr>
        <w:t>архаизмы</w:t>
      </w:r>
      <w:r w:rsidRPr="00FE02B0">
        <w:rPr>
          <w:rFonts w:ascii="Times New Roman" w:hAnsi="Times New Roman" w:cs="Times New Roman"/>
          <w:sz w:val="24"/>
          <w:szCs w:val="24"/>
        </w:rPr>
        <w:t>, давно исчезнувшие из живого языка («вежды»,</w:t>
      </w:r>
      <w:r w:rsidR="005439E4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>«небесные дщери», «отче» и другие). Позже Есенин отказывается от такой</w:t>
      </w:r>
      <w:r w:rsidR="005439E4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>нарочитой стилизации.</w:t>
      </w:r>
    </w:p>
    <w:p w:rsidR="00AF7A87" w:rsidRPr="00FE02B0" w:rsidRDefault="00AF7A87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Вместе с тем он охотно пользуется выражениями, дошедшими до нас из глубокой</w:t>
      </w:r>
      <w:r w:rsidR="005439E4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>древности: «сонм чувств», «златой родник», «хладная планета» и другие. Стихи</w:t>
      </w:r>
      <w:r w:rsidR="005439E4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>Есенина богаты такими словами, как «темь», «звень», «синь и сонь» и другие. К</w:t>
      </w:r>
      <w:r w:rsidR="005439E4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>древнейшим формам русского языка восходит употребление кратких</w:t>
      </w:r>
      <w:r w:rsidR="005439E4"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Pr="00FE02B0">
        <w:rPr>
          <w:rFonts w:ascii="Times New Roman" w:hAnsi="Times New Roman" w:cs="Times New Roman"/>
          <w:sz w:val="24"/>
          <w:szCs w:val="24"/>
        </w:rPr>
        <w:t>существительных типа «конский топ», «людская молвь» и другие.</w:t>
      </w:r>
    </w:p>
    <w:p w:rsidR="00736612" w:rsidRDefault="00736612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6612" w:rsidRPr="00736612" w:rsidRDefault="00736612" w:rsidP="00AF7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73661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Выводы о корнях народности (на доске)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1) Образность – главный, издавна сложившийся признак русского народного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искусства.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Связь поэзии Есенина с образностью народного творчества.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2) Психологический параллелизм - особенность русского народного творчества и поэтики Есенина (выражение чувств через явления природы).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3) Очеловечение природы свойственно народному творчеству и лирике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Есенина.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4) Язык Есенина, его связь с народным языком: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а) диалектизмы (шамкать, сутемень и др.);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б) архаизмы (вежды, небесные дщери и др.);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в) выражения, дошедшие до нас из глубокой древности (златой родник,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хладная планета и др.);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г) употребление кратких существительных типа «конский топ», «людская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молвь»;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д) такие слова, как «темь»; «звень»; «синь и сонь» и другие.</w:t>
      </w:r>
    </w:p>
    <w:p w:rsidR="00736612" w:rsidRPr="00FE02B0" w:rsidRDefault="00736612" w:rsidP="0073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5) Афористичность языка Есенина, восходящая к художественным чертам</w:t>
      </w:r>
    </w:p>
    <w:p w:rsidR="00736612" w:rsidRPr="00FE02B0" w:rsidRDefault="00736612" w:rsidP="00736612">
      <w:pPr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народного творчества.</w:t>
      </w:r>
    </w:p>
    <w:p w:rsidR="003261A6" w:rsidRPr="00EF7035" w:rsidRDefault="00736612" w:rsidP="002A4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7035">
        <w:rPr>
          <w:rFonts w:ascii="Times New Roman" w:hAnsi="Times New Roman" w:cs="Times New Roman"/>
          <w:b/>
          <w:sz w:val="28"/>
          <w:szCs w:val="28"/>
        </w:rPr>
        <w:t>8</w:t>
      </w:r>
      <w:r w:rsidR="005439E4" w:rsidRPr="00EF70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A4BFA" w:rsidRPr="00FE02B0">
        <w:rPr>
          <w:rFonts w:ascii="Times New Roman" w:hAnsi="Times New Roman" w:cs="Times New Roman"/>
          <w:b/>
          <w:sz w:val="24"/>
          <w:szCs w:val="24"/>
        </w:rPr>
        <w:t>Работа в тетрадях</w:t>
      </w:r>
      <w:r w:rsidR="00EF7035" w:rsidRPr="00FE02B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E02B0" w:rsidRPr="00FE02B0">
        <w:rPr>
          <w:rFonts w:ascii="Times New Roman" w:hAnsi="Times New Roman" w:cs="Times New Roman"/>
          <w:b/>
          <w:sz w:val="24"/>
          <w:szCs w:val="24"/>
        </w:rPr>
        <w:t>Кратко о корнях народности поэзии С. Есенина</w:t>
      </w:r>
      <w:r w:rsidR="00EF7035" w:rsidRPr="00FE02B0">
        <w:rPr>
          <w:rFonts w:ascii="Times New Roman" w:hAnsi="Times New Roman" w:cs="Times New Roman"/>
          <w:b/>
          <w:sz w:val="24"/>
          <w:szCs w:val="24"/>
        </w:rPr>
        <w:t>)</w:t>
      </w:r>
      <w:r w:rsidR="002A4BFA" w:rsidRPr="00FE02B0">
        <w:rPr>
          <w:rFonts w:ascii="Times New Roman" w:hAnsi="Times New Roman" w:cs="Times New Roman"/>
          <w:b/>
          <w:sz w:val="24"/>
          <w:szCs w:val="24"/>
        </w:rPr>
        <w:t>.</w:t>
      </w:r>
    </w:p>
    <w:p w:rsidR="005439E4" w:rsidRPr="00FE02B0" w:rsidRDefault="002A4BFA" w:rsidP="005439E4">
      <w:pPr>
        <w:rPr>
          <w:rFonts w:ascii="Times New Roman" w:hAnsi="Times New Roman" w:cs="Times New Roman"/>
          <w:b/>
          <w:sz w:val="24"/>
          <w:szCs w:val="24"/>
        </w:rPr>
      </w:pPr>
      <w:r w:rsidRPr="00FE02B0">
        <w:rPr>
          <w:rFonts w:ascii="Times New Roman" w:hAnsi="Times New Roman" w:cs="Times New Roman"/>
          <w:b/>
          <w:sz w:val="24"/>
          <w:szCs w:val="24"/>
        </w:rPr>
        <w:t>9</w:t>
      </w:r>
      <w:r w:rsidR="005439E4" w:rsidRPr="00FE02B0">
        <w:rPr>
          <w:rFonts w:ascii="Times New Roman" w:hAnsi="Times New Roman" w:cs="Times New Roman"/>
          <w:b/>
          <w:sz w:val="24"/>
          <w:szCs w:val="24"/>
        </w:rPr>
        <w:t>.</w:t>
      </w:r>
      <w:r w:rsidRPr="00FE02B0">
        <w:rPr>
          <w:rFonts w:ascii="Times New Roman" w:hAnsi="Times New Roman" w:cs="Times New Roman"/>
          <w:b/>
          <w:sz w:val="24"/>
          <w:szCs w:val="24"/>
        </w:rPr>
        <w:t xml:space="preserve"> Практическая р</w:t>
      </w:r>
      <w:r w:rsidR="005439E4" w:rsidRPr="00FE02B0">
        <w:rPr>
          <w:rFonts w:ascii="Times New Roman" w:hAnsi="Times New Roman" w:cs="Times New Roman"/>
          <w:b/>
          <w:sz w:val="24"/>
          <w:szCs w:val="24"/>
        </w:rPr>
        <w:t>абота в группах.</w:t>
      </w:r>
    </w:p>
    <w:p w:rsidR="00EF7035" w:rsidRPr="00FE02B0" w:rsidRDefault="00EF7035" w:rsidP="00EF7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 xml:space="preserve">- Стихотворение «Хороша была Танюша» может служить примером </w:t>
      </w:r>
      <w:proofErr w:type="gramStart"/>
      <w:r w:rsidRPr="00FE02B0">
        <w:rPr>
          <w:rFonts w:ascii="Times New Roman" w:hAnsi="Times New Roman" w:cs="Times New Roman"/>
          <w:sz w:val="24"/>
          <w:szCs w:val="24"/>
        </w:rPr>
        <w:t>умелого</w:t>
      </w:r>
      <w:proofErr w:type="gramEnd"/>
    </w:p>
    <w:p w:rsidR="00EF7035" w:rsidRPr="00FE02B0" w:rsidRDefault="00EF7035" w:rsidP="00EF7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обращения начинающего поэта с устным народным творчеством.</w:t>
      </w:r>
    </w:p>
    <w:p w:rsidR="00EF7035" w:rsidRPr="00FE02B0" w:rsidRDefault="00EF7035" w:rsidP="00EF7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b/>
          <w:sz w:val="24"/>
          <w:szCs w:val="24"/>
        </w:rPr>
        <w:t>Какое сходство между этим стихотворением и народными песнями вы можете отметить?</w:t>
      </w:r>
      <w:r w:rsidRPr="00FE02B0">
        <w:rPr>
          <w:rFonts w:ascii="Times New Roman" w:hAnsi="Times New Roman" w:cs="Times New Roman"/>
          <w:sz w:val="24"/>
          <w:szCs w:val="24"/>
        </w:rPr>
        <w:t xml:space="preserve"> (много фольклорных слов, выражений, отрицательное сравнение, слова с уменьшительно - ласкательными суффиксами, повторы, постоянные эпитеты).</w:t>
      </w:r>
    </w:p>
    <w:p w:rsidR="00EF7035" w:rsidRPr="00FE02B0" w:rsidRDefault="00EF7035" w:rsidP="00EF7035">
      <w:pPr>
        <w:autoSpaceDE w:val="0"/>
        <w:autoSpaceDN w:val="0"/>
        <w:adjustRightInd w:val="0"/>
        <w:spacing w:after="0" w:line="240" w:lineRule="auto"/>
        <w:rPr>
          <w:rFonts w:cs="Times New Roman,Bold"/>
          <w:b/>
          <w:bCs/>
          <w:i/>
          <w:sz w:val="24"/>
          <w:szCs w:val="24"/>
        </w:rPr>
      </w:pPr>
      <w:r w:rsidRPr="00FE02B0">
        <w:rPr>
          <w:rFonts w:ascii="Times New Roman,Bold" w:hAnsi="Times New Roman,Bold" w:cs="Times New Roman,Bold"/>
          <w:b/>
          <w:bCs/>
          <w:i/>
          <w:sz w:val="24"/>
          <w:szCs w:val="24"/>
        </w:rPr>
        <w:t>Учащиеся выполняют задание в группах</w:t>
      </w:r>
      <w:r w:rsidRPr="00FE02B0">
        <w:rPr>
          <w:rFonts w:cs="Times New Roman,Bold"/>
          <w:b/>
          <w:bCs/>
          <w:i/>
          <w:sz w:val="24"/>
          <w:szCs w:val="24"/>
        </w:rPr>
        <w:t xml:space="preserve">. </w:t>
      </w:r>
    </w:p>
    <w:p w:rsidR="00EF7035" w:rsidRPr="00FE02B0" w:rsidRDefault="00EF7035" w:rsidP="00EF7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E02B0">
        <w:rPr>
          <w:rFonts w:cs="Times New Roman,Bold"/>
          <w:b/>
          <w:bCs/>
          <w:i/>
          <w:sz w:val="24"/>
          <w:szCs w:val="24"/>
        </w:rPr>
        <w:t xml:space="preserve">Эксперты от групп оглашают результаты, а затем </w:t>
      </w:r>
      <w:r w:rsidRPr="00FE02B0">
        <w:rPr>
          <w:rFonts w:ascii="Times New Roman,Bold" w:hAnsi="Times New Roman,Bold" w:cs="Times New Roman,Bold"/>
          <w:b/>
          <w:bCs/>
          <w:i/>
          <w:sz w:val="24"/>
          <w:szCs w:val="24"/>
        </w:rPr>
        <w:t>сверяют с записью на доске</w:t>
      </w:r>
      <w:r w:rsidRPr="00FE02B0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EF7035" w:rsidRPr="00FE02B0" w:rsidRDefault="00EF7035" w:rsidP="00EF7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а) ввечеру, женюся, ты прощай ли, моя радость, схолодело, душегубкою – змеёю, сказаться, запеклися;</w:t>
      </w:r>
    </w:p>
    <w:p w:rsidR="00EF7035" w:rsidRPr="00FE02B0" w:rsidRDefault="00EF7035" w:rsidP="00EF7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б) не кукушки загрустили – плачет Танина родня;</w:t>
      </w:r>
    </w:p>
    <w:p w:rsidR="00EF7035" w:rsidRPr="00FE02B0" w:rsidRDefault="00EF7035" w:rsidP="00EF7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в) Танюша, кровинки, венчиком;</w:t>
      </w:r>
    </w:p>
    <w:p w:rsidR="00EF7035" w:rsidRPr="00FE02B0" w:rsidRDefault="00EF7035" w:rsidP="00EF7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г) Хороша была Танюша, краше не было в селе;</w:t>
      </w:r>
    </w:p>
    <w:p w:rsidR="00EF7035" w:rsidRPr="00FE02B0" w:rsidRDefault="00EF7035" w:rsidP="00EF7035">
      <w:pPr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д) кучерявой головой, парень синеглазый, венчальный переклик.</w:t>
      </w:r>
    </w:p>
    <w:p w:rsidR="00EF7035" w:rsidRPr="00FE02B0" w:rsidRDefault="002A4BFA" w:rsidP="00EF7035">
      <w:pPr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b/>
          <w:sz w:val="24"/>
          <w:szCs w:val="24"/>
        </w:rPr>
        <w:t>10.Д. З.</w:t>
      </w:r>
      <w:r w:rsidRPr="00FE02B0">
        <w:rPr>
          <w:rFonts w:ascii="Times New Roman" w:hAnsi="Times New Roman" w:cs="Times New Roman"/>
          <w:sz w:val="24"/>
          <w:szCs w:val="24"/>
        </w:rPr>
        <w:t xml:space="preserve"> </w:t>
      </w:r>
      <w:r w:rsidR="00EF7035" w:rsidRPr="00FE02B0">
        <w:rPr>
          <w:rFonts w:ascii="Times New Roman" w:hAnsi="Times New Roman" w:cs="Times New Roman"/>
          <w:sz w:val="24"/>
          <w:szCs w:val="24"/>
        </w:rPr>
        <w:t>Анализ стихотворения:</w:t>
      </w:r>
      <w:bookmarkStart w:id="0" w:name="_GoBack"/>
      <w:bookmarkEnd w:id="0"/>
    </w:p>
    <w:p w:rsidR="00EF7035" w:rsidRPr="00FE02B0" w:rsidRDefault="00EF7035" w:rsidP="00EF7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1гр. «Восход солнца»</w:t>
      </w:r>
    </w:p>
    <w:p w:rsidR="00EF7035" w:rsidRPr="00FE02B0" w:rsidRDefault="00EF7035" w:rsidP="00EF7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2гр. «Я пастух, мои палаты…»</w:t>
      </w:r>
    </w:p>
    <w:p w:rsidR="00EF7035" w:rsidRPr="00FE02B0" w:rsidRDefault="00EF7035" w:rsidP="00EF7035">
      <w:pPr>
        <w:rPr>
          <w:rFonts w:ascii="Times New Roman" w:hAnsi="Times New Roman" w:cs="Times New Roman"/>
          <w:sz w:val="24"/>
          <w:szCs w:val="24"/>
        </w:rPr>
      </w:pPr>
      <w:r w:rsidRPr="00FE02B0">
        <w:rPr>
          <w:rFonts w:ascii="Times New Roman" w:hAnsi="Times New Roman" w:cs="Times New Roman"/>
          <w:sz w:val="24"/>
          <w:szCs w:val="24"/>
        </w:rPr>
        <w:t>3гр. «Сохнет стаявшая глина »</w:t>
      </w:r>
    </w:p>
    <w:p w:rsidR="00C84820" w:rsidRDefault="00DB64C8" w:rsidP="00EF703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55DBC" w:rsidRPr="00096E55" w:rsidRDefault="00855DBC" w:rsidP="00EF7035">
      <w:pPr>
        <w:rPr>
          <w:b/>
          <w:sz w:val="28"/>
          <w:szCs w:val="28"/>
        </w:rPr>
      </w:pPr>
    </w:p>
    <w:p w:rsidR="00855DBC" w:rsidRPr="00096E55" w:rsidRDefault="00855DBC" w:rsidP="00EF7035">
      <w:pPr>
        <w:rPr>
          <w:b/>
          <w:sz w:val="28"/>
          <w:szCs w:val="28"/>
        </w:rPr>
      </w:pPr>
    </w:p>
    <w:p w:rsidR="00855DBC" w:rsidRPr="00096E55" w:rsidRDefault="00855DBC" w:rsidP="00EF7035">
      <w:pPr>
        <w:rPr>
          <w:b/>
          <w:sz w:val="28"/>
          <w:szCs w:val="28"/>
        </w:rPr>
      </w:pPr>
    </w:p>
    <w:p w:rsidR="00855DBC" w:rsidRPr="00096E55" w:rsidRDefault="00855DBC" w:rsidP="00EF7035">
      <w:pPr>
        <w:rPr>
          <w:b/>
          <w:sz w:val="28"/>
          <w:szCs w:val="28"/>
        </w:rPr>
      </w:pPr>
    </w:p>
    <w:p w:rsidR="002A4BFA" w:rsidRPr="00EF7035" w:rsidRDefault="002A4BFA" w:rsidP="00EF7035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lastRenderedPageBreak/>
        <w:t>Переход ко второй части урока</w:t>
      </w:r>
      <w:proofErr w:type="gramStart"/>
      <w:r w:rsidRPr="002A4BFA">
        <w:rPr>
          <w:b/>
          <w:sz w:val="28"/>
          <w:szCs w:val="28"/>
        </w:rPr>
        <w:t>.</w:t>
      </w:r>
      <w:r w:rsidR="00096E55">
        <w:rPr>
          <w:b/>
          <w:sz w:val="28"/>
          <w:szCs w:val="28"/>
        </w:rPr>
        <w:t>(</w:t>
      </w:r>
      <w:proofErr w:type="gramEnd"/>
      <w:r w:rsidR="00096E55">
        <w:rPr>
          <w:b/>
          <w:sz w:val="28"/>
          <w:szCs w:val="28"/>
        </w:rPr>
        <w:t>музыка и МХК)</w:t>
      </w:r>
    </w:p>
    <w:p w:rsidR="00853F97" w:rsidRPr="00C84820" w:rsidRDefault="00853F97" w:rsidP="00853F97">
      <w:pPr>
        <w:pStyle w:val="a3"/>
        <w:ind w:left="0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Музыкальный материал – фрагменты из произведений:</w:t>
      </w:r>
      <w:r w:rsidRPr="003F6730">
        <w:rPr>
          <w:i/>
          <w:color w:val="FF0000"/>
          <w:sz w:val="28"/>
          <w:szCs w:val="28"/>
        </w:rPr>
        <w:t xml:space="preserve"> </w:t>
      </w:r>
      <w:r>
        <w:rPr>
          <w:i/>
          <w:color w:val="FF0000"/>
          <w:sz w:val="28"/>
          <w:szCs w:val="28"/>
        </w:rPr>
        <w:t xml:space="preserve">                                                                                                         </w:t>
      </w:r>
      <w:r w:rsidRPr="00C84820">
        <w:rPr>
          <w:i/>
          <w:color w:val="000000" w:themeColor="text1"/>
          <w:sz w:val="28"/>
          <w:szCs w:val="28"/>
        </w:rPr>
        <w:t>кантата «Поёт зима, аукает» «Поэма памяти С.Есенина», романсы «Письмо матери»,</w:t>
      </w:r>
      <w:r w:rsidRPr="00C84820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 xml:space="preserve"> «Мне грустно на тебя смотреть», песни «Берёза»,</w:t>
      </w:r>
      <w:r w:rsidRPr="00C84820">
        <w:rPr>
          <w:i/>
          <w:color w:val="000000" w:themeColor="text1"/>
          <w:sz w:val="28"/>
          <w:szCs w:val="28"/>
        </w:rPr>
        <w:t xml:space="preserve"> «Задымился вечер»,</w:t>
      </w:r>
      <w:r w:rsidRPr="00C84820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 xml:space="preserve"> «Москва», видеофрагмент из худ.фильма «Есенин».</w:t>
      </w:r>
    </w:p>
    <w:p w:rsidR="00855DBC" w:rsidRPr="00096E55" w:rsidRDefault="00C84820" w:rsidP="00C84820">
      <w:pPr>
        <w:pStyle w:val="a3"/>
        <w:spacing w:line="360" w:lineRule="auto"/>
        <w:ind w:left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</w:t>
      </w:r>
    </w:p>
    <w:p w:rsidR="00C84820" w:rsidRPr="00A26BB7" w:rsidRDefault="00855DBC" w:rsidP="00C84820">
      <w:pPr>
        <w:pStyle w:val="a3"/>
        <w:spacing w:line="360" w:lineRule="auto"/>
        <w:ind w:left="0"/>
        <w:rPr>
          <w:b/>
          <w:sz w:val="28"/>
          <w:szCs w:val="28"/>
        </w:rPr>
      </w:pPr>
      <w:r w:rsidRPr="00096E55">
        <w:rPr>
          <w:b/>
          <w:color w:val="000000"/>
          <w:sz w:val="28"/>
          <w:szCs w:val="28"/>
        </w:rPr>
        <w:t xml:space="preserve">                                                       </w:t>
      </w:r>
      <w:r w:rsidR="00C84820" w:rsidRPr="00A26BB7">
        <w:rPr>
          <w:b/>
          <w:color w:val="000000"/>
          <w:sz w:val="28"/>
          <w:szCs w:val="28"/>
        </w:rPr>
        <w:t>Ход урока</w:t>
      </w:r>
      <w:r w:rsidR="006236E1">
        <w:rPr>
          <w:b/>
          <w:color w:val="000000"/>
          <w:sz w:val="28"/>
          <w:szCs w:val="28"/>
        </w:rPr>
        <w:t>:</w:t>
      </w:r>
    </w:p>
    <w:p w:rsidR="00C84820" w:rsidRDefault="00853F97" w:rsidP="00853F97">
      <w:pPr>
        <w:pStyle w:val="a3"/>
        <w:spacing w:line="360" w:lineRule="auto"/>
        <w:ind w:left="0"/>
        <w:rPr>
          <w:b/>
          <w:bCs/>
          <w:color w:val="111111"/>
          <w:sz w:val="28"/>
          <w:szCs w:val="28"/>
          <w:shd w:val="clear" w:color="auto" w:fill="FFFFFF"/>
        </w:rPr>
      </w:pPr>
      <w:r w:rsidRPr="000E756A">
        <w:rPr>
          <w:b/>
          <w:bCs/>
          <w:color w:val="111111"/>
          <w:sz w:val="28"/>
          <w:szCs w:val="28"/>
          <w:shd w:val="clear" w:color="auto" w:fill="FFFFFF"/>
        </w:rPr>
        <w:t>1.</w:t>
      </w:r>
      <w:r w:rsidR="00C84820">
        <w:rPr>
          <w:b/>
          <w:bCs/>
          <w:color w:val="111111"/>
          <w:sz w:val="28"/>
          <w:szCs w:val="28"/>
          <w:shd w:val="clear" w:color="auto" w:fill="FFFFFF"/>
        </w:rPr>
        <w:t>Организационный момент</w:t>
      </w:r>
    </w:p>
    <w:p w:rsidR="00853F97" w:rsidRDefault="00C84820" w:rsidP="00853F97">
      <w:pPr>
        <w:pStyle w:val="a3"/>
        <w:spacing w:line="360" w:lineRule="auto"/>
        <w:ind w:left="0"/>
        <w:rPr>
          <w:b/>
          <w:bCs/>
          <w:color w:val="111111"/>
          <w:sz w:val="28"/>
          <w:szCs w:val="28"/>
          <w:shd w:val="clear" w:color="auto" w:fill="FFFFFF"/>
        </w:rPr>
      </w:pPr>
      <w:r>
        <w:rPr>
          <w:b/>
          <w:bCs/>
          <w:color w:val="111111"/>
          <w:sz w:val="28"/>
          <w:szCs w:val="28"/>
          <w:shd w:val="clear" w:color="auto" w:fill="FFFFFF"/>
        </w:rPr>
        <w:t>2. Проверка выполнения д/з</w:t>
      </w:r>
    </w:p>
    <w:p w:rsidR="00C84820" w:rsidRDefault="00C84820" w:rsidP="00853F97">
      <w:pPr>
        <w:pStyle w:val="a3"/>
        <w:spacing w:line="360" w:lineRule="auto"/>
        <w:ind w:left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3.Введение в тему урока</w:t>
      </w:r>
    </w:p>
    <w:p w:rsidR="00853F97" w:rsidRPr="00A26BB7" w:rsidRDefault="00C84820" w:rsidP="00853F97">
      <w:pPr>
        <w:pStyle w:val="a3"/>
        <w:spacing w:line="360" w:lineRule="auto"/>
        <w:ind w:left="0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</w:t>
      </w:r>
      <w:r w:rsidR="00853F97" w:rsidRPr="000E756A">
        <w:rPr>
          <w:b/>
          <w:color w:val="000000" w:themeColor="text1"/>
          <w:sz w:val="28"/>
          <w:szCs w:val="28"/>
        </w:rPr>
        <w:t>:</w:t>
      </w:r>
      <w:r w:rsidR="00853F97">
        <w:rPr>
          <w:b/>
          <w:color w:val="000000" w:themeColor="text1"/>
          <w:sz w:val="28"/>
          <w:szCs w:val="28"/>
        </w:rPr>
        <w:t xml:space="preserve"> </w:t>
      </w:r>
      <w:r w:rsidR="00853F97" w:rsidRPr="002F4544">
        <w:rPr>
          <w:bCs/>
          <w:color w:val="000000" w:themeColor="text1"/>
          <w:sz w:val="28"/>
          <w:szCs w:val="28"/>
        </w:rPr>
        <w:t>Почему так много стихов Есенина положено на музыку? Называем ли мы их песнями или романсами – не столь важно. Важно то, что они настолько лиричны, настолько проникновенны и образны, что</w:t>
      </w:r>
      <w:r w:rsidR="00853F97">
        <w:rPr>
          <w:bCs/>
          <w:color w:val="000000" w:themeColor="text1"/>
          <w:sz w:val="28"/>
          <w:szCs w:val="28"/>
        </w:rPr>
        <w:t xml:space="preserve"> как бы сами ложатся на музыку.</w:t>
      </w:r>
      <w:r>
        <w:rPr>
          <w:bCs/>
          <w:color w:val="000000" w:themeColor="text1"/>
          <w:sz w:val="28"/>
          <w:szCs w:val="28"/>
        </w:rPr>
        <w:t xml:space="preserve"> </w:t>
      </w:r>
      <w:r w:rsidR="00853F97" w:rsidRPr="002F4544">
        <w:rPr>
          <w:bCs/>
          <w:color w:val="000000" w:themeColor="text1"/>
          <w:sz w:val="28"/>
          <w:szCs w:val="28"/>
        </w:rPr>
        <w:t xml:space="preserve">Стихи Есенина наполнены звуками, где звенят удила, запахами </w:t>
      </w:r>
      <w:r w:rsidR="00855DBC">
        <w:rPr>
          <w:bCs/>
          <w:color w:val="000000" w:themeColor="text1"/>
          <w:sz w:val="28"/>
          <w:szCs w:val="28"/>
        </w:rPr>
        <w:t>,</w:t>
      </w:r>
      <w:r w:rsidR="00853F97" w:rsidRPr="002F4544">
        <w:rPr>
          <w:bCs/>
          <w:color w:val="000000" w:themeColor="text1"/>
          <w:sz w:val="28"/>
          <w:szCs w:val="28"/>
        </w:rPr>
        <w:t>где пахнет яблоками, медом и ладаном, красками ,где ласкает взор алый свет зари</w:t>
      </w:r>
      <w:proofErr w:type="gramStart"/>
      <w:r w:rsidR="00853F97" w:rsidRPr="002F4544">
        <w:rPr>
          <w:bCs/>
          <w:color w:val="000000" w:themeColor="text1"/>
          <w:sz w:val="28"/>
          <w:szCs w:val="28"/>
        </w:rPr>
        <w:t>…</w:t>
      </w:r>
      <w:r w:rsidR="00853F97" w:rsidRPr="000E756A">
        <w:rPr>
          <w:bCs/>
          <w:color w:val="000000" w:themeColor="text1"/>
          <w:sz w:val="28"/>
          <w:szCs w:val="28"/>
        </w:rPr>
        <w:t xml:space="preserve"> </w:t>
      </w:r>
      <w:r w:rsidR="00853F97" w:rsidRPr="002F4544">
        <w:rPr>
          <w:bCs/>
          <w:color w:val="000000" w:themeColor="text1"/>
          <w:sz w:val="28"/>
          <w:szCs w:val="28"/>
        </w:rPr>
        <w:t>Н</w:t>
      </w:r>
      <w:proofErr w:type="gramEnd"/>
      <w:r w:rsidR="00853F97" w:rsidRPr="002F4544">
        <w:rPr>
          <w:bCs/>
          <w:color w:val="000000" w:themeColor="text1"/>
          <w:sz w:val="28"/>
          <w:szCs w:val="28"/>
        </w:rPr>
        <w:t>о за всей этой красочностью всегда чувствуются грусть и печаль.</w:t>
      </w:r>
      <w:r w:rsidR="00853F97" w:rsidRPr="002F4544">
        <w:rPr>
          <w:bCs/>
          <w:color w:val="000000" w:themeColor="text1"/>
          <w:sz w:val="28"/>
          <w:szCs w:val="28"/>
        </w:rPr>
        <w:br/>
        <w:t>Ему никогда не надо б</w:t>
      </w:r>
      <w:r w:rsidR="00853F97">
        <w:rPr>
          <w:bCs/>
          <w:color w:val="000000" w:themeColor="text1"/>
          <w:sz w:val="28"/>
          <w:szCs w:val="28"/>
        </w:rPr>
        <w:t>ыло, как другим поэтам</w:t>
      </w:r>
      <w:r w:rsidR="00855DBC">
        <w:rPr>
          <w:bCs/>
          <w:color w:val="000000" w:themeColor="text1"/>
          <w:sz w:val="28"/>
          <w:szCs w:val="28"/>
        </w:rPr>
        <w:t>,</w:t>
      </w:r>
      <w:r w:rsidR="00853F97" w:rsidRPr="00E73A83">
        <w:rPr>
          <w:bCs/>
          <w:color w:val="000000" w:themeColor="text1"/>
          <w:sz w:val="28"/>
          <w:szCs w:val="28"/>
        </w:rPr>
        <w:t xml:space="preserve"> </w:t>
      </w:r>
      <w:r w:rsidR="00853F97" w:rsidRPr="002F4544">
        <w:rPr>
          <w:bCs/>
          <w:color w:val="000000" w:themeColor="text1"/>
          <w:sz w:val="28"/>
          <w:szCs w:val="28"/>
        </w:rPr>
        <w:t xml:space="preserve">постигать душу народа – он ее всегда </w:t>
      </w:r>
      <w:r w:rsidR="00855DBC">
        <w:rPr>
          <w:bCs/>
          <w:color w:val="000000" w:themeColor="text1"/>
          <w:sz w:val="28"/>
          <w:szCs w:val="28"/>
        </w:rPr>
        <w:t xml:space="preserve">знал и чувствовал. Она жила в </w:t>
      </w:r>
      <w:proofErr w:type="gramStart"/>
      <w:r w:rsidR="00855DBC">
        <w:rPr>
          <w:bCs/>
          <w:color w:val="000000" w:themeColor="text1"/>
          <w:sz w:val="28"/>
          <w:szCs w:val="28"/>
        </w:rPr>
        <w:t>нё</w:t>
      </w:r>
      <w:r w:rsidR="00853F97" w:rsidRPr="002F4544">
        <w:rPr>
          <w:bCs/>
          <w:color w:val="000000" w:themeColor="text1"/>
          <w:sz w:val="28"/>
          <w:szCs w:val="28"/>
        </w:rPr>
        <w:t>м</w:t>
      </w:r>
      <w:proofErr w:type="gramEnd"/>
      <w:r w:rsidR="00853F97" w:rsidRPr="002F4544">
        <w:rPr>
          <w:bCs/>
          <w:color w:val="000000" w:themeColor="text1"/>
          <w:sz w:val="28"/>
          <w:szCs w:val="28"/>
        </w:rPr>
        <w:t xml:space="preserve"> в том числе и с теми песнями, которые он слышал с детства,</w:t>
      </w:r>
      <w:r w:rsidR="00853F97">
        <w:rPr>
          <w:bCs/>
          <w:color w:val="000000" w:themeColor="text1"/>
          <w:sz w:val="28"/>
          <w:szCs w:val="28"/>
        </w:rPr>
        <w:t xml:space="preserve"> </w:t>
      </w:r>
      <w:r w:rsidR="00853F97" w:rsidRPr="002F4544">
        <w:rPr>
          <w:bCs/>
          <w:color w:val="000000" w:themeColor="text1"/>
          <w:sz w:val="28"/>
          <w:szCs w:val="28"/>
        </w:rPr>
        <w:t xml:space="preserve">и поэтому </w:t>
      </w:r>
      <w:r w:rsidR="00853F97" w:rsidRPr="002F4544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поэтическая работа Есенина переплетена с его музыкальными впечатлениями. </w:t>
      </w:r>
      <w:r w:rsidR="00853F97" w:rsidRPr="002F4544">
        <w:rPr>
          <w:color w:val="000000" w:themeColor="text1"/>
          <w:sz w:val="28"/>
          <w:szCs w:val="28"/>
        </w:rPr>
        <w:t xml:space="preserve">Он обладал </w:t>
      </w:r>
      <w:r w:rsidR="00853F97" w:rsidRPr="002F4544">
        <w:rPr>
          <w:bCs/>
          <w:i/>
          <w:iCs/>
          <w:color w:val="000000" w:themeColor="text1"/>
          <w:sz w:val="28"/>
          <w:szCs w:val="28"/>
        </w:rPr>
        <w:t>«необычайным чувством ритма, но нередко, прежде чем положить свои лирические стихи на бумагу, проигрывал их…видимо, для самопроверки, на рояле, испытывая их на звук и на слух, на простоту, кристальную ясность и доходчивость до сердца человеческого, до души народной».</w:t>
      </w:r>
      <w:r w:rsidR="00853F97" w:rsidRPr="002F4544">
        <w:rPr>
          <w:color w:val="000000" w:themeColor="text1"/>
          <w:sz w:val="28"/>
          <w:szCs w:val="28"/>
        </w:rPr>
        <w:t xml:space="preserve"> Поэтому не случайно, что стихи Есенина привлекают внимание композиторов. Более </w:t>
      </w:r>
      <w:r w:rsidR="00853F97" w:rsidRPr="002F4544">
        <w:rPr>
          <w:bCs/>
          <w:color w:val="000000" w:themeColor="text1"/>
          <w:sz w:val="28"/>
          <w:szCs w:val="28"/>
        </w:rPr>
        <w:t xml:space="preserve">200 </w:t>
      </w:r>
      <w:r w:rsidR="00853F97" w:rsidRPr="002F4544">
        <w:rPr>
          <w:color w:val="000000" w:themeColor="text1"/>
          <w:sz w:val="28"/>
          <w:szCs w:val="28"/>
        </w:rPr>
        <w:t>произведений в разных жанрах  написано на стихи поэта:</w:t>
      </w:r>
    </w:p>
    <w:p w:rsidR="00853F97" w:rsidRDefault="00853F97" w:rsidP="00853F9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4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опера  («Анна Снег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ина» композитор А. Холминов написал одноимённую оперу</w:t>
      </w:r>
      <w:r w:rsidRPr="002F4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1966г с либретто А.Машинистова</w:t>
      </w:r>
      <w:r w:rsidRPr="002F4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</w:p>
    <w:p w:rsidR="00853F97" w:rsidRPr="001A5A10" w:rsidRDefault="00853F97" w:rsidP="00853F97">
      <w:pPr>
        <w:spacing w:after="0" w:line="36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1A5A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Слушание из оперы «Анна Снегина» фрагмент.</w:t>
      </w:r>
    </w:p>
    <w:p w:rsidR="00853F97" w:rsidRDefault="00C84820" w:rsidP="00853F9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вокальный</w:t>
      </w:r>
      <w:r w:rsidR="00853F97" w:rsidRPr="002F45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цикл («Тебе, </w:t>
      </w:r>
      <w:r w:rsidR="00855DBC" w:rsidRPr="00855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853F97" w:rsidRPr="002F454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gramEnd"/>
      <w:r w:rsidR="00853F97" w:rsidRPr="002F45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Родина» А. Флярковского)</w:t>
      </w:r>
    </w:p>
    <w:p w:rsidR="00853F97" w:rsidRDefault="00853F97" w:rsidP="00853F9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45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</w:t>
      </w:r>
      <w:r w:rsidRPr="002F4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2F45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только 27 произведений написал Георгий Свиридов. Среди них особо следует отметить </w:t>
      </w:r>
      <w:r w:rsidRPr="002F45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одно из самых значительных его сочинений</w:t>
      </w:r>
      <w:r w:rsidRPr="002F454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F4544">
        <w:rPr>
          <w:rFonts w:ascii="Times New Roman" w:hAnsi="Times New Roman" w:cs="Times New Roman"/>
          <w:color w:val="000000" w:themeColor="text1"/>
          <w:sz w:val="28"/>
          <w:szCs w:val="28"/>
        </w:rPr>
        <w:t>вокально-симфоническую поэму «Памяти Сергея Есенина»</w:t>
      </w:r>
    </w:p>
    <w:p w:rsidR="00853F97" w:rsidRPr="002E5738" w:rsidRDefault="00853F97" w:rsidP="00853F9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573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Слушание из кантаты «Поёт зима, аукает» </w:t>
      </w:r>
      <w:r w:rsidR="00855DBC" w:rsidRPr="00855D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       </w:t>
      </w:r>
      <w:r w:rsidRPr="002E573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«Поэма памяти С.Есенина» фрагмент.</w:t>
      </w:r>
    </w:p>
    <w:p w:rsidR="00853F97" w:rsidRPr="000E756A" w:rsidRDefault="00C84820" w:rsidP="00853F97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</w:t>
      </w:r>
      <w:r w:rsidR="00853F97" w:rsidRPr="000E756A">
        <w:rPr>
          <w:b/>
          <w:color w:val="000000" w:themeColor="text1"/>
          <w:sz w:val="28"/>
          <w:szCs w:val="28"/>
        </w:rPr>
        <w:t>:</w:t>
      </w:r>
      <w:r w:rsidR="00853F97">
        <w:rPr>
          <w:b/>
          <w:color w:val="000000" w:themeColor="text1"/>
          <w:sz w:val="28"/>
          <w:szCs w:val="28"/>
        </w:rPr>
        <w:t xml:space="preserve"> </w:t>
      </w:r>
      <w:r w:rsidR="00853F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Определение </w:t>
      </w:r>
      <w:r w:rsidR="00853F97" w:rsidRPr="000E75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кантаты? Какие жанры в музыке относятся к </w:t>
      </w:r>
      <w:proofErr w:type="gramStart"/>
      <w:r w:rsidR="00853F97" w:rsidRPr="000E75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вокальным</w:t>
      </w:r>
      <w:proofErr w:type="gramEnd"/>
      <w:r w:rsidR="00853F97" w:rsidRPr="000E75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853F97" w:rsidRPr="000E756A" w:rsidRDefault="00853F97" w:rsidP="00853F97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Style w:val="a7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Уч- ся</w:t>
      </w:r>
      <w:proofErr w:type="gramEnd"/>
      <w:r>
        <w:rPr>
          <w:rStyle w:val="a7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 </w:t>
      </w:r>
      <w:r w:rsidRPr="004907D8">
        <w:rPr>
          <w:rStyle w:val="a7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Кантата</w:t>
      </w:r>
      <w:r w:rsidRPr="000E756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(ит. cantata) "пьеса для пения"- крупное вокальное произведение с инструментальным сопровождением, состоящее из соло, дуэтов  и хоровых номеров. </w:t>
      </w:r>
    </w:p>
    <w:p w:rsidR="00853F97" w:rsidRPr="000E756A" w:rsidRDefault="00853F97" w:rsidP="00853F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0E756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Опера, оперетта, кантата, песня, романс, мюзикл и т.д. </w:t>
      </w:r>
    </w:p>
    <w:p w:rsidR="00853F97" w:rsidRPr="001A5A10" w:rsidRDefault="00853F97" w:rsidP="00853F97">
      <w:pPr>
        <w:shd w:val="clear" w:color="auto" w:fill="FFFFFF"/>
        <w:spacing w:after="0" w:line="240" w:lineRule="auto"/>
        <w:rPr>
          <w:b/>
          <w:color w:val="000000" w:themeColor="text1"/>
          <w:sz w:val="28"/>
          <w:szCs w:val="28"/>
        </w:rPr>
      </w:pPr>
      <w:r w:rsidRPr="000E756A">
        <w:rPr>
          <w:b/>
          <w:color w:val="000000" w:themeColor="text1"/>
          <w:sz w:val="28"/>
          <w:szCs w:val="28"/>
        </w:rPr>
        <w:t>У</w:t>
      </w:r>
      <w:r>
        <w:rPr>
          <w:b/>
          <w:color w:val="000000" w:themeColor="text1"/>
          <w:sz w:val="28"/>
          <w:szCs w:val="28"/>
        </w:rPr>
        <w:t>Ч</w:t>
      </w:r>
      <w:r w:rsidRPr="000E756A">
        <w:rPr>
          <w:b/>
          <w:color w:val="000000" w:themeColor="text1"/>
          <w:sz w:val="28"/>
          <w:szCs w:val="28"/>
        </w:rPr>
        <w:t>:</w:t>
      </w:r>
      <w:r>
        <w:rPr>
          <w:b/>
          <w:color w:val="000000" w:themeColor="text1"/>
          <w:sz w:val="28"/>
          <w:szCs w:val="28"/>
        </w:rPr>
        <w:t xml:space="preserve"> </w:t>
      </w:r>
      <w:r w:rsidRPr="002F45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Лирика  Есенина превращалась в  романсы и песни</w:t>
      </w:r>
      <w:proofErr w:type="gramStart"/>
      <w:r w:rsidRPr="002F45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:</w:t>
      </w:r>
      <w:proofErr w:type="gramEnd"/>
    </w:p>
    <w:p w:rsidR="00853F97" w:rsidRPr="00AC2E85" w:rsidRDefault="00853F97" w:rsidP="00853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 Cтроки стихотворения «Письмо матери» легли в основу романса молодого композитора Василия Липатова</w:t>
      </w:r>
      <w:proofErr w:type="gramStart"/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.</w:t>
      </w:r>
      <w:proofErr w:type="gramEnd"/>
      <w:r w:rsidR="00CA06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 тех пор романс на музыку Липатова звучал в исполнении Дмитрия Гнатюка, Юрия Гуляева, Вадима Козина, Клавдии Шульженко, Александра Малинина, других исполнителей. </w:t>
      </w:r>
      <w:r w:rsidRPr="00AC2E8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C2E8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853F97" w:rsidRDefault="00853F97" w:rsidP="00853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853F97" w:rsidRPr="001A5A10" w:rsidRDefault="00853F97" w:rsidP="00853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2E573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Слушание романса «Письмо матери» в исполнении А.Малинина</w:t>
      </w:r>
      <w:r w:rsidRPr="002E573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</w:p>
    <w:p w:rsidR="00853F97" w:rsidRPr="00981830" w:rsidRDefault="00853F97" w:rsidP="00853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Лирика Есенина превращалась в романсы благодаря композитору, народному артисту СССР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Григорию Пономаренко</w:t>
      </w:r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Его произведения «Отговорила роща золотая», «</w:t>
      </w:r>
      <w:proofErr w:type="gramStart"/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Пускай ты выпита</w:t>
      </w:r>
      <w:proofErr w:type="gramEnd"/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другим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</w:t>
      </w:r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«Выткался на озере», «Шаганэ ты моя, Шаганэ», «Заметался пожар голубой», «Собаке Качалова» входили в репертуар Иосифа Кобзона, Владимира Трошина, Аркадия Северного, ансамбля «Радуница», ВИА «Орэра» и др.</w:t>
      </w:r>
    </w:p>
    <w:p w:rsidR="00853F97" w:rsidRPr="000E756A" w:rsidRDefault="00853F97" w:rsidP="00853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66FF"/>
          <w:sz w:val="28"/>
          <w:szCs w:val="28"/>
        </w:rPr>
      </w:pPr>
    </w:p>
    <w:p w:rsidR="00853F97" w:rsidRPr="00AC2E85" w:rsidRDefault="00853F97" w:rsidP="00853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C2E8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-К творчеству Есенина обращался Иван Козловский («Ты поила коня», «Я по первому снегу»), </w:t>
      </w:r>
    </w:p>
    <w:p w:rsidR="00853F97" w:rsidRPr="002F4544" w:rsidRDefault="00853F97" w:rsidP="00853F9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Муслим Магомаев («Королева», «Прощай, Баку»), Евгений Мартынов («Берёзка»), Валерий Ободзинский («До свиданья друг мой, до свиданья»), Владимир Высоцкий (на любительской плёнке сохранился отрывок из сказки «Сиротка»)</w:t>
      </w:r>
      <w:proofErr w:type="gramStart"/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ак же Матюхин Александр</w:t>
      </w:r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Борисович</w:t>
      </w:r>
      <w:r w:rsidRPr="002F45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который даёт возможность по-новому услышать наших поэтов.  </w:t>
      </w:r>
    </w:p>
    <w:p w:rsidR="00853F97" w:rsidRPr="002E5738" w:rsidRDefault="00853F97" w:rsidP="00853F97">
      <w:pPr>
        <w:spacing w:after="0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2E5738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Слушание «Мне грустно на тебя смотреть» в исполнении Н. Носкова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фрагмент.</w:t>
      </w:r>
    </w:p>
    <w:p w:rsidR="00853F97" w:rsidRPr="000E756A" w:rsidRDefault="00853F97" w:rsidP="00853F97">
      <w:pPr>
        <w:pStyle w:val="a3"/>
        <w:spacing w:line="360" w:lineRule="auto"/>
        <w:ind w:left="0"/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</w:pPr>
      <w:r w:rsidRPr="000E756A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УЧ: </w:t>
      </w:r>
      <w:r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Определение</w:t>
      </w:r>
      <w:r w:rsidRPr="000E756A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романс</w:t>
      </w:r>
      <w:r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а</w:t>
      </w:r>
      <w:r w:rsidRPr="000E756A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? Родина романса?</w:t>
      </w:r>
      <w:r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Чем романс отличается от песни?</w:t>
      </w:r>
    </w:p>
    <w:p w:rsidR="00C84820" w:rsidRDefault="00853F97" w:rsidP="00853F97">
      <w:pPr>
        <w:pStyle w:val="a3"/>
        <w:spacing w:line="360" w:lineRule="auto"/>
        <w:ind w:left="0"/>
        <w:rPr>
          <w:rStyle w:val="apple-converted-space"/>
          <w:b/>
          <w:color w:val="000000"/>
          <w:sz w:val="28"/>
          <w:szCs w:val="28"/>
          <w:shd w:val="clear" w:color="auto" w:fill="E3F7C7"/>
        </w:rPr>
      </w:pPr>
      <w:proofErr w:type="gramStart"/>
      <w:r>
        <w:rPr>
          <w:rStyle w:val="apple-converted-space"/>
          <w:b/>
          <w:color w:val="000000"/>
          <w:sz w:val="28"/>
          <w:szCs w:val="28"/>
          <w:shd w:val="clear" w:color="auto" w:fill="E3F7C7"/>
        </w:rPr>
        <w:lastRenderedPageBreak/>
        <w:t>Уч- ся</w:t>
      </w:r>
      <w:proofErr w:type="gramEnd"/>
      <w:r>
        <w:rPr>
          <w:rStyle w:val="apple-converted-space"/>
          <w:b/>
          <w:color w:val="000000"/>
          <w:sz w:val="28"/>
          <w:szCs w:val="28"/>
          <w:shd w:val="clear" w:color="auto" w:fill="E3F7C7"/>
        </w:rPr>
        <w:t xml:space="preserve">: </w:t>
      </w:r>
      <w:r w:rsidRPr="004907D8">
        <w:rPr>
          <w:rStyle w:val="apple-converted-space"/>
          <w:b/>
          <w:color w:val="000000"/>
          <w:sz w:val="28"/>
          <w:szCs w:val="28"/>
          <w:shd w:val="clear" w:color="auto" w:fill="E3F7C7"/>
        </w:rPr>
        <w:t>Романс</w:t>
      </w:r>
      <w:r w:rsidRPr="000E756A">
        <w:rPr>
          <w:rStyle w:val="apple-converted-space"/>
          <w:color w:val="000000"/>
          <w:sz w:val="28"/>
          <w:szCs w:val="28"/>
          <w:shd w:val="clear" w:color="auto" w:fill="E3F7C7"/>
        </w:rPr>
        <w:t xml:space="preserve"> -  </w:t>
      </w:r>
      <w:hyperlink r:id="rId5" w:tooltip="Произведение - созданиетворениетрудработавещьвещица (вещичка)опус..." w:history="1">
        <w:r w:rsidRPr="000E756A">
          <w:rPr>
            <w:rStyle w:val="a6"/>
            <w:color w:val="000000" w:themeColor="text1"/>
            <w:sz w:val="28"/>
            <w:szCs w:val="28"/>
            <w:u w:val="none"/>
          </w:rPr>
          <w:t>произведение</w:t>
        </w:r>
      </w:hyperlink>
      <w:r w:rsidRPr="000E756A">
        <w:rPr>
          <w:rStyle w:val="apple-converted-space"/>
          <w:color w:val="000000" w:themeColor="text1"/>
          <w:sz w:val="28"/>
          <w:szCs w:val="28"/>
          <w:shd w:val="clear" w:color="auto" w:fill="E3F7C7"/>
        </w:rPr>
        <w:t> </w:t>
      </w:r>
      <w:r w:rsidR="00C84820">
        <w:rPr>
          <w:color w:val="000000" w:themeColor="text1"/>
          <w:sz w:val="28"/>
          <w:szCs w:val="28"/>
          <w:shd w:val="clear" w:color="auto" w:fill="E3F7C7"/>
        </w:rPr>
        <w:t xml:space="preserve">для голоса </w:t>
      </w:r>
      <w:r w:rsidRPr="000E756A">
        <w:rPr>
          <w:color w:val="000000" w:themeColor="text1"/>
          <w:sz w:val="28"/>
          <w:szCs w:val="28"/>
          <w:shd w:val="clear" w:color="auto" w:fill="E3F7C7"/>
        </w:rPr>
        <w:t>сопровождением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E3F7C7"/>
        </w:rPr>
        <w:t> </w:t>
      </w:r>
      <w:hyperlink r:id="rId6" w:tooltip="Фортепиано - 1. Струнный ударно-клавишный музыкальный инструмент с горизонтально на..." w:history="1">
        <w:proofErr w:type="gramStart"/>
        <w:r w:rsidRPr="000E756A">
          <w:rPr>
            <w:rStyle w:val="a6"/>
            <w:color w:val="000000" w:themeColor="text1"/>
            <w:sz w:val="28"/>
            <w:szCs w:val="28"/>
            <w:u w:val="none"/>
          </w:rPr>
          <w:t>фортепиано</w:t>
        </w:r>
        <w:proofErr w:type="gramEnd"/>
      </w:hyperlink>
      <w:r w:rsidRPr="000E756A">
        <w:rPr>
          <w:rStyle w:val="apple-converted-space"/>
          <w:color w:val="000000" w:themeColor="text1"/>
          <w:sz w:val="28"/>
          <w:szCs w:val="28"/>
          <w:shd w:val="clear" w:color="auto" w:fill="E3F7C7"/>
        </w:rPr>
        <w:t> </w:t>
      </w:r>
      <w:r w:rsidRPr="000E756A">
        <w:rPr>
          <w:color w:val="000000" w:themeColor="text1"/>
          <w:sz w:val="28"/>
          <w:szCs w:val="28"/>
          <w:shd w:val="clear" w:color="auto" w:fill="E3F7C7"/>
        </w:rPr>
        <w:t xml:space="preserve">или   </w:t>
      </w:r>
      <w:proofErr w:type="gramStart"/>
      <w:r w:rsidRPr="000E756A">
        <w:rPr>
          <w:color w:val="000000" w:themeColor="text1"/>
          <w:sz w:val="28"/>
          <w:szCs w:val="28"/>
          <w:shd w:val="clear" w:color="auto" w:fill="E3F7C7"/>
        </w:rPr>
        <w:t>каких-л</w:t>
      </w:r>
      <w:proofErr w:type="gramEnd"/>
      <w:r w:rsidRPr="000E756A">
        <w:rPr>
          <w:color w:val="000000" w:themeColor="text1"/>
          <w:sz w:val="28"/>
          <w:szCs w:val="28"/>
          <w:shd w:val="clear" w:color="auto" w:fill="E3F7C7"/>
        </w:rPr>
        <w:t>. других инструментов (гитары, арфы и т.п.). Небольшая музыкальная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E3F7C7"/>
        </w:rPr>
        <w:t> </w:t>
      </w:r>
      <w:hyperlink r:id="rId7" w:tooltip="Пьеса - 1. Драматическое произведение, предназначенное для театрального предст..." w:history="1">
        <w:r w:rsidRPr="000E756A">
          <w:rPr>
            <w:rStyle w:val="a6"/>
            <w:color w:val="000000" w:themeColor="text1"/>
            <w:sz w:val="28"/>
            <w:szCs w:val="28"/>
            <w:u w:val="none"/>
          </w:rPr>
          <w:t>пьеса</w:t>
        </w:r>
      </w:hyperlink>
      <w:r w:rsidRPr="000E756A">
        <w:rPr>
          <w:rStyle w:val="apple-converted-space"/>
          <w:color w:val="000000" w:themeColor="text1"/>
          <w:sz w:val="28"/>
          <w:szCs w:val="28"/>
          <w:shd w:val="clear" w:color="auto" w:fill="E3F7C7"/>
        </w:rPr>
        <w:t> </w:t>
      </w:r>
      <w:r w:rsidRPr="000E756A">
        <w:rPr>
          <w:color w:val="000000" w:themeColor="text1"/>
          <w:sz w:val="28"/>
          <w:szCs w:val="28"/>
          <w:shd w:val="clear" w:color="auto" w:fill="E3F7C7"/>
        </w:rPr>
        <w:t>с преобладанием мелодии песенного лирического характера.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E3F7C7"/>
        </w:rPr>
        <w:t> </w:t>
      </w:r>
    </w:p>
    <w:p w:rsidR="00853F97" w:rsidRPr="00C84820" w:rsidRDefault="00853F97" w:rsidP="00853F97">
      <w:pPr>
        <w:pStyle w:val="a3"/>
        <w:spacing w:line="360" w:lineRule="auto"/>
        <w:ind w:left="0"/>
        <w:rPr>
          <w:b/>
          <w:color w:val="000000"/>
          <w:sz w:val="28"/>
          <w:szCs w:val="28"/>
          <w:shd w:val="clear" w:color="auto" w:fill="E3F7C7"/>
        </w:rPr>
      </w:pPr>
      <w:r w:rsidRPr="000E756A">
        <w:rPr>
          <w:rStyle w:val="apple-converted-space"/>
          <w:color w:val="000000" w:themeColor="text1"/>
          <w:sz w:val="28"/>
          <w:szCs w:val="28"/>
          <w:shd w:val="clear" w:color="auto" w:fill="E3F7C7"/>
        </w:rPr>
        <w:t>Родина романс</w:t>
      </w:r>
      <w:proofErr w:type="gramStart"/>
      <w:r w:rsidRPr="000E756A">
        <w:rPr>
          <w:rStyle w:val="apple-converted-space"/>
          <w:color w:val="000000" w:themeColor="text1"/>
          <w:sz w:val="28"/>
          <w:szCs w:val="28"/>
          <w:shd w:val="clear" w:color="auto" w:fill="E3F7C7"/>
        </w:rPr>
        <w:t>а-</w:t>
      </w:r>
      <w:proofErr w:type="gramEnd"/>
      <w:r w:rsidRPr="000E756A">
        <w:rPr>
          <w:rStyle w:val="apple-converted-space"/>
          <w:color w:val="000000" w:themeColor="text1"/>
          <w:sz w:val="28"/>
          <w:szCs w:val="28"/>
          <w:shd w:val="clear" w:color="auto" w:fill="E3F7C7"/>
        </w:rPr>
        <w:t xml:space="preserve"> </w:t>
      </w:r>
      <w:r w:rsidRPr="000E756A">
        <w:rPr>
          <w:rStyle w:val="apple-converted-space"/>
          <w:color w:val="000000" w:themeColor="text1"/>
          <w:sz w:val="28"/>
          <w:szCs w:val="28"/>
          <w:u w:val="single"/>
          <w:shd w:val="clear" w:color="auto" w:fill="E3F7C7"/>
        </w:rPr>
        <w:t>Испания.</w:t>
      </w:r>
      <w:r w:rsidRPr="000E756A">
        <w:rPr>
          <w:color w:val="000000" w:themeColor="text1"/>
          <w:sz w:val="28"/>
          <w:szCs w:val="28"/>
          <w:shd w:val="clear" w:color="auto" w:fill="FFFFFF"/>
        </w:rPr>
        <w:t xml:space="preserve"> Словом «романс» (</w:t>
      </w:r>
      <w:hyperlink r:id="rId8" w:tooltip="Испанский язык" w:history="1">
        <w:r w:rsidRPr="000E756A">
          <w:rPr>
            <w:rStyle w:val="a6"/>
            <w:color w:val="000000" w:themeColor="text1"/>
            <w:sz w:val="28"/>
            <w:szCs w:val="28"/>
            <w:shd w:val="clear" w:color="auto" w:fill="FFFFFF"/>
          </w:rPr>
          <w:t>исп.</w:t>
        </w:r>
      </w:hyperlink>
      <w:r w:rsidRPr="000E756A">
        <w:rPr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i/>
          <w:iCs/>
          <w:color w:val="000000" w:themeColor="text1"/>
          <w:sz w:val="28"/>
          <w:szCs w:val="28"/>
          <w:shd w:val="clear" w:color="auto" w:fill="FFFFFF"/>
          <w:lang w:val="es-ES"/>
        </w:rPr>
        <w:t>romance</w:t>
      </w:r>
      <w:r w:rsidRPr="000E756A">
        <w:rPr>
          <w:color w:val="000000" w:themeColor="text1"/>
          <w:sz w:val="28"/>
          <w:szCs w:val="28"/>
          <w:shd w:val="clear" w:color="auto" w:fill="FFFFFF"/>
        </w:rPr>
        <w:t>) в XV—XVI веках испанцы называли стихотворение на местном «романском», то есть «нелатинском», наречии.</w:t>
      </w:r>
    </w:p>
    <w:p w:rsidR="00853F97" w:rsidRPr="000E756A" w:rsidRDefault="00853F97" w:rsidP="00853F97">
      <w:pPr>
        <w:pStyle w:val="a3"/>
        <w:spacing w:line="360" w:lineRule="auto"/>
        <w:ind w:left="0"/>
        <w:rPr>
          <w:rFonts w:eastAsiaTheme="minorHAnsi"/>
          <w:b/>
          <w:color w:val="000000" w:themeColor="text1"/>
          <w:sz w:val="28"/>
          <w:szCs w:val="28"/>
          <w:u w:val="single"/>
          <w:shd w:val="clear" w:color="auto" w:fill="FFFFFF"/>
          <w:lang w:eastAsia="en-US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Грань между этими двумя жанрами не всегда легко провести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,о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>собенно если речь идёт о ранних романсах. Признак романса - более детальная связь слова и музыки – определяет собой и другие. Например, большую содержательность, образность партии инструмента, перерастающей из сопровождения голоса в равномерного участника ансамбля.</w:t>
      </w:r>
    </w:p>
    <w:p w:rsidR="00853F97" w:rsidRPr="002E5738" w:rsidRDefault="00853F97" w:rsidP="00853F97">
      <w:pPr>
        <w:spacing w:after="120" w:line="36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0E756A">
        <w:rPr>
          <w:b/>
          <w:color w:val="000000" w:themeColor="text1"/>
          <w:sz w:val="28"/>
          <w:szCs w:val="28"/>
          <w:shd w:val="clear" w:color="auto" w:fill="FFFFFF"/>
        </w:rPr>
        <w:t>УЧ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: </w:t>
      </w:r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Строки Есенина обретали своё звучание и в женском исполнении Людмилы Зыкиной («Слышишь, мчатся сани»), Галины Ненашевой («Берёза»), Нины Пантелеевой («Не жалею, не зову, не плачу»), Ирины Понаровс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кой («Капли»), Надежды Бабкиной</w:t>
      </w:r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(«Отговорила роща золотая») и других.</w:t>
      </w:r>
      <w:r w:rsidRPr="002F45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Pr="002E5738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Слушание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фрагмента </w:t>
      </w:r>
      <w:r w:rsidRPr="002E5738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песни «Берёза» в исполнении Галины Ненашевой</w:t>
      </w:r>
      <w:proofErr w:type="gramStart"/>
      <w:r w:rsidRPr="002E5738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.</w:t>
      </w:r>
      <w:proofErr w:type="gramEnd"/>
    </w:p>
    <w:p w:rsidR="00853F97" w:rsidRPr="000E756A" w:rsidRDefault="00853F97" w:rsidP="00853F97">
      <w:pPr>
        <w:pStyle w:val="a3"/>
        <w:spacing w:line="360" w:lineRule="auto"/>
        <w:ind w:left="0"/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0E756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- Стихотворения Сергея Есенина продолжают быть актуальными в жанре шансон. Песни на его стихи исполняются  </w:t>
      </w:r>
      <w:hyperlink r:id="rId9" w:tooltip="Михайлов, Станислав Владимирович" w:history="1">
        <w:r w:rsidRPr="000E756A">
          <w:rPr>
            <w:rFonts w:eastAsiaTheme="minorHAnsi"/>
            <w:color w:val="000000" w:themeColor="text1"/>
            <w:sz w:val="28"/>
            <w:szCs w:val="28"/>
            <w:shd w:val="clear" w:color="auto" w:fill="FFFFFF"/>
            <w:lang w:eastAsia="en-US"/>
          </w:rPr>
          <w:t>Стасом Михайловым</w:t>
        </w:r>
      </w:hyperlink>
      <w:r w:rsidRPr="000E756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, </w:t>
      </w:r>
      <w:hyperlink r:id="rId10" w:tooltip="Цыганова, Виктория Юрьевна" w:history="1">
        <w:r w:rsidRPr="000E756A">
          <w:rPr>
            <w:rFonts w:eastAsiaTheme="minorHAnsi"/>
            <w:color w:val="000000" w:themeColor="text1"/>
            <w:sz w:val="28"/>
            <w:szCs w:val="28"/>
            <w:shd w:val="clear" w:color="auto" w:fill="FFFFFF"/>
            <w:lang w:eastAsia="en-US"/>
          </w:rPr>
          <w:t>Викой Цыгановой</w:t>
        </w:r>
      </w:hyperlink>
      <w:r w:rsidRPr="000E756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, </w:t>
      </w:r>
      <w:hyperlink r:id="rId11" w:tooltip="Ваенга, Елена Владимировна" w:history="1">
        <w:r w:rsidRPr="000E756A">
          <w:rPr>
            <w:rFonts w:eastAsiaTheme="minorHAnsi"/>
            <w:color w:val="000000" w:themeColor="text1"/>
            <w:sz w:val="28"/>
            <w:szCs w:val="28"/>
            <w:shd w:val="clear" w:color="auto" w:fill="FFFFFF"/>
            <w:lang w:eastAsia="en-US"/>
          </w:rPr>
          <w:t>Еленой Ваенгой</w:t>
        </w:r>
      </w:hyperlink>
      <w:r w:rsidRPr="000E756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.</w:t>
      </w:r>
    </w:p>
    <w:p w:rsidR="00853F97" w:rsidRPr="000E756A" w:rsidRDefault="00853F97" w:rsidP="00853F97">
      <w:pPr>
        <w:pStyle w:val="a3"/>
        <w:spacing w:line="360" w:lineRule="auto"/>
        <w:ind w:left="0"/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</w:pPr>
      <w:r w:rsidRPr="000E756A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УЧ</w:t>
      </w:r>
      <w:r w:rsidRPr="000E756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: </w:t>
      </w:r>
      <w:r w:rsidRPr="000E756A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Шансон - как музыкальный жанр?</w:t>
      </w:r>
    </w:p>
    <w:p w:rsidR="00853F97" w:rsidRPr="000E756A" w:rsidRDefault="00853F97" w:rsidP="00853F97">
      <w:pPr>
        <w:pStyle w:val="a3"/>
        <w:spacing w:line="360" w:lineRule="auto"/>
        <w:ind w:left="0"/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</w:pPr>
      <w:r w:rsidRPr="00DD5EBC">
        <w:rPr>
          <w:b/>
        </w:rPr>
        <w:t>Уч-ся:</w:t>
      </w:r>
      <w:r>
        <w:t xml:space="preserve"> </w:t>
      </w:r>
      <w:hyperlink r:id="rId12" w:tooltip="Шансон" w:history="1">
        <w:r w:rsidRPr="00DD5EBC">
          <w:rPr>
            <w:rStyle w:val="a6"/>
            <w:b/>
            <w:color w:val="000000" w:themeColor="text1"/>
            <w:sz w:val="28"/>
            <w:szCs w:val="28"/>
            <w:u w:val="none"/>
          </w:rPr>
          <w:t>Шансон</w:t>
        </w:r>
      </w:hyperlink>
      <w:r w:rsidRPr="000E756A">
        <w:rPr>
          <w:rStyle w:val="apple-converted-space"/>
          <w:color w:val="000000" w:themeColor="text1"/>
          <w:sz w:val="28"/>
          <w:szCs w:val="28"/>
        </w:rPr>
        <w:t> </w:t>
      </w:r>
      <w:r w:rsidRPr="000E756A">
        <w:rPr>
          <w:color w:val="000000" w:themeColor="text1"/>
          <w:sz w:val="28"/>
          <w:szCs w:val="28"/>
        </w:rPr>
        <w:t>— жанр французской популярной музыки,</w:t>
      </w:r>
      <w:r w:rsidRPr="000E756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3" w:tooltip="Франция" w:history="1">
        <w:r w:rsidRPr="000E756A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французская</w:t>
        </w:r>
      </w:hyperlink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color w:val="000000" w:themeColor="text1"/>
          <w:sz w:val="28"/>
          <w:szCs w:val="28"/>
          <w:shd w:val="clear" w:color="auto" w:fill="FFFFFF"/>
        </w:rPr>
        <w:t>эстрадная песня в стилистике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4" w:tooltip="Кабаре" w:history="1">
        <w:r w:rsidRPr="000E756A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кабаре</w:t>
        </w:r>
      </w:hyperlink>
      <w:r w:rsidRPr="000E756A">
        <w:rPr>
          <w:color w:val="000000" w:themeColor="text1"/>
          <w:sz w:val="28"/>
          <w:szCs w:val="28"/>
        </w:rPr>
        <w:t>.</w:t>
      </w:r>
      <w:r w:rsidRPr="000E756A">
        <w:rPr>
          <w:color w:val="000000" w:themeColor="text1"/>
          <w:sz w:val="28"/>
          <w:szCs w:val="28"/>
          <w:shd w:val="clear" w:color="auto" w:fill="FFFFFF"/>
        </w:rPr>
        <w:t xml:space="preserve"> Жанр шансонов использовали певцы французских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5" w:tooltip="Кабаре" w:history="1">
        <w:r w:rsidRPr="000E756A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кабаре</w:t>
        </w:r>
      </w:hyperlink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color w:val="000000" w:themeColor="text1"/>
          <w:sz w:val="28"/>
          <w:szCs w:val="28"/>
          <w:shd w:val="clear" w:color="auto" w:fill="FFFFFF"/>
        </w:rPr>
        <w:t>в конце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6" w:tooltip="XIX век" w:history="1">
        <w:r w:rsidRPr="000E756A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XIX века</w:t>
        </w:r>
      </w:hyperlink>
      <w:r w:rsidRPr="000E756A">
        <w:rPr>
          <w:color w:val="000000" w:themeColor="text1"/>
          <w:sz w:val="28"/>
          <w:szCs w:val="28"/>
          <w:shd w:val="clear" w:color="auto" w:fill="FFFFFF"/>
        </w:rPr>
        <w:t> — первой половине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7" w:tooltip="XX век" w:history="1">
        <w:r w:rsidRPr="000E756A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XX века</w:t>
        </w:r>
      </w:hyperlink>
      <w:r w:rsidRPr="000E756A">
        <w:rPr>
          <w:color w:val="000000" w:themeColor="text1"/>
          <w:sz w:val="28"/>
          <w:szCs w:val="28"/>
          <w:shd w:val="clear" w:color="auto" w:fill="FFFFFF"/>
        </w:rPr>
        <w:t>.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853F97" w:rsidRPr="002E5738" w:rsidRDefault="00853F97" w:rsidP="00853F97">
      <w:pPr>
        <w:spacing w:after="120" w:line="36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2E5738">
        <w:rPr>
          <w:i/>
          <w:color w:val="000000" w:themeColor="text1"/>
          <w:sz w:val="28"/>
          <w:szCs w:val="28"/>
        </w:rPr>
        <w:t xml:space="preserve">Слушание </w:t>
      </w:r>
      <w:r>
        <w:rPr>
          <w:i/>
          <w:color w:val="000000" w:themeColor="text1"/>
          <w:sz w:val="28"/>
          <w:szCs w:val="28"/>
        </w:rPr>
        <w:t xml:space="preserve">фрагмента </w:t>
      </w:r>
      <w:r w:rsidRPr="002E5738">
        <w:rPr>
          <w:i/>
          <w:color w:val="000000" w:themeColor="text1"/>
          <w:sz w:val="28"/>
          <w:szCs w:val="28"/>
        </w:rPr>
        <w:t>песни «Задымился вечер» в исполнении Е.Ваенги.</w:t>
      </w:r>
      <w:r w:rsidRPr="002E5738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53F97" w:rsidRPr="000E756A" w:rsidRDefault="00853F97" w:rsidP="00853F97">
      <w:pPr>
        <w:pStyle w:val="a3"/>
        <w:spacing w:line="360" w:lineRule="auto"/>
        <w:ind w:left="0"/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DD5EBC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УЧ:</w:t>
      </w:r>
      <w:r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DD5EBC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в</w:t>
      </w:r>
      <w:proofErr w:type="gramEnd"/>
      <w:r w:rsidRPr="00DD5EBC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 </w:t>
      </w:r>
      <w:proofErr w:type="gramStart"/>
      <w:r w:rsidRPr="00DD5EBC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поп</w:t>
      </w:r>
      <w:proofErr w:type="gramEnd"/>
      <w:r w:rsidRPr="00DD5EBC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- музыке</w:t>
      </w:r>
      <w:r w:rsidRPr="000E756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hyperlink r:id="rId18" w:tooltip="Земфира" w:history="1">
        <w:r w:rsidRPr="000E756A">
          <w:rPr>
            <w:rFonts w:eastAsiaTheme="minorHAnsi"/>
            <w:color w:val="000000" w:themeColor="text1"/>
            <w:sz w:val="28"/>
            <w:szCs w:val="28"/>
            <w:shd w:val="clear" w:color="auto" w:fill="FFFFFF"/>
            <w:lang w:eastAsia="en-US"/>
          </w:rPr>
          <w:t>Земфирой</w:t>
        </w:r>
      </w:hyperlink>
      <w:r w:rsidRPr="000E756A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Pr="000E756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Прохором Шаляпиным, трио «Реликт»,  группой «</w:t>
      </w:r>
      <w:hyperlink r:id="rId19" w:tooltip="Монгол Шуудан" w:history="1">
        <w:r w:rsidRPr="000E756A">
          <w:rPr>
            <w:rFonts w:eastAsiaTheme="minorHAnsi"/>
            <w:color w:val="000000" w:themeColor="text1"/>
            <w:sz w:val="28"/>
            <w:szCs w:val="28"/>
            <w:shd w:val="clear" w:color="auto" w:fill="FFFFFF"/>
            <w:lang w:eastAsia="en-US"/>
          </w:rPr>
          <w:t>Монгол Шуудан</w:t>
        </w:r>
      </w:hyperlink>
      <w:r w:rsidRPr="000E756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» и др. </w:t>
      </w:r>
    </w:p>
    <w:p w:rsidR="00853F97" w:rsidRPr="000E756A" w:rsidRDefault="00853F97" w:rsidP="00853F97">
      <w:pPr>
        <w:pStyle w:val="a5"/>
        <w:shd w:val="clear" w:color="auto" w:fill="FFFFFF"/>
        <w:spacing w:before="120" w:beforeAutospacing="0" w:after="120" w:afterAutospacing="0" w:line="343" w:lineRule="atLeast"/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</w:pPr>
      <w:r w:rsidRPr="000E756A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lastRenderedPageBreak/>
        <w:t>УЧ: Поп-музык</w:t>
      </w:r>
      <w:proofErr w:type="gramStart"/>
      <w:r w:rsidRPr="000E756A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а-</w:t>
      </w:r>
      <w:proofErr w:type="gramEnd"/>
      <w:r w:rsidRPr="000E756A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как направление и жанр в современной музыке?</w:t>
      </w:r>
    </w:p>
    <w:p w:rsidR="00853F97" w:rsidRDefault="00853F97" w:rsidP="00853F9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D5EBC">
        <w:rPr>
          <w:rFonts w:ascii="Times New Roman" w:hAnsi="Times New Roman" w:cs="Times New Roman"/>
          <w:b/>
          <w:sz w:val="28"/>
          <w:szCs w:val="28"/>
        </w:rPr>
        <w:t>Уч- ся</w:t>
      </w:r>
      <w:proofErr w:type="gramEnd"/>
      <w:r w:rsidRPr="00DD5EB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53F97" w:rsidRPr="000E756A" w:rsidRDefault="00853F97" w:rsidP="00853F97">
      <w:pPr>
        <w:rPr>
          <w:rFonts w:ascii="Times New Roman" w:hAnsi="Times New Roman" w:cs="Times New Roman"/>
          <w:sz w:val="28"/>
          <w:szCs w:val="28"/>
        </w:rPr>
      </w:pPr>
      <w:r w:rsidRPr="00DD5EBC">
        <w:rPr>
          <w:rFonts w:ascii="Times New Roman" w:hAnsi="Times New Roman" w:cs="Times New Roman"/>
          <w:b/>
          <w:sz w:val="28"/>
          <w:szCs w:val="28"/>
        </w:rPr>
        <w:t>ПОП-МУЗЫКА</w:t>
      </w:r>
      <w:r w:rsidRPr="000E756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756A">
        <w:rPr>
          <w:rFonts w:ascii="Times New Roman" w:hAnsi="Times New Roman" w:cs="Times New Roman"/>
          <w:sz w:val="28"/>
          <w:szCs w:val="28"/>
        </w:rPr>
        <w:t xml:space="preserve">(англ . pop music, от popular music - популярная, общедоступная музыка), понятие, охватывающее разные стили и жанры развлекательной эстрадной музыки 20 </w:t>
      </w:r>
      <w:proofErr w:type="gramStart"/>
      <w:r w:rsidRPr="000E75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E756A">
        <w:rPr>
          <w:rFonts w:ascii="Times New Roman" w:hAnsi="Times New Roman" w:cs="Times New Roman"/>
          <w:sz w:val="28"/>
          <w:szCs w:val="28"/>
        </w:rPr>
        <w:t>.</w:t>
      </w:r>
    </w:p>
    <w:p w:rsidR="00853F97" w:rsidRPr="00DD5EBC" w:rsidRDefault="00853F97" w:rsidP="00853F97">
      <w:pPr>
        <w:pStyle w:val="a5"/>
        <w:shd w:val="clear" w:color="auto" w:fill="FFFFFF"/>
        <w:spacing w:before="120" w:beforeAutospacing="0" w:after="120" w:afterAutospacing="0" w:line="343" w:lineRule="atLeast"/>
        <w:rPr>
          <w:i/>
          <w:color w:val="000000" w:themeColor="text1"/>
          <w:sz w:val="28"/>
          <w:szCs w:val="28"/>
        </w:rPr>
      </w:pPr>
      <w:r w:rsidRPr="00DD5EBC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Видеофрагмент из песни «Москва» в исполнении Земфиры.</w:t>
      </w:r>
    </w:p>
    <w:p w:rsidR="00853F97" w:rsidRDefault="00853F97" w:rsidP="00853F97">
      <w:pPr>
        <w:pStyle w:val="a3"/>
        <w:spacing w:line="360" w:lineRule="auto"/>
        <w:ind w:left="0"/>
        <w:rPr>
          <w:b/>
          <w:bCs/>
          <w:color w:val="0066FF"/>
          <w:sz w:val="28"/>
          <w:szCs w:val="28"/>
        </w:rPr>
      </w:pPr>
      <w:r w:rsidRPr="00DD5EBC">
        <w:rPr>
          <w:b/>
          <w:bCs/>
          <w:color w:val="000000" w:themeColor="text1"/>
          <w:sz w:val="28"/>
          <w:szCs w:val="28"/>
        </w:rPr>
        <w:t>УЧ: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AC2E85">
        <w:rPr>
          <w:bCs/>
          <w:color w:val="000000" w:themeColor="text1"/>
          <w:sz w:val="28"/>
          <w:szCs w:val="28"/>
        </w:rPr>
        <w:t xml:space="preserve">Стихотворения Есенина звучат и в переводе. Итальянский певец и композитор Анджело Брандуарди в свой альбом 1975 года «La luna» включает песню по мотивам «Исповеди хулигана». Польский эстрадный певец и композитор Кшиштоф Кравчик записал в 1977 году </w:t>
      </w:r>
      <w:proofErr w:type="gramStart"/>
      <w:r w:rsidRPr="00AC2E85">
        <w:rPr>
          <w:bCs/>
          <w:color w:val="000000" w:themeColor="text1"/>
          <w:sz w:val="28"/>
          <w:szCs w:val="28"/>
        </w:rPr>
        <w:t>году</w:t>
      </w:r>
      <w:proofErr w:type="gramEnd"/>
      <w:r w:rsidRPr="00AC2E85">
        <w:rPr>
          <w:bCs/>
          <w:color w:val="000000" w:themeColor="text1"/>
          <w:sz w:val="28"/>
          <w:szCs w:val="28"/>
        </w:rPr>
        <w:t xml:space="preserve"> пластинку, где стихи Есенина звучат в переводе Владислава Броневского</w:t>
      </w:r>
      <w:r w:rsidRPr="000E756A">
        <w:rPr>
          <w:b/>
          <w:bCs/>
          <w:color w:val="0066FF"/>
          <w:sz w:val="28"/>
          <w:szCs w:val="28"/>
        </w:rPr>
        <w:t xml:space="preserve">. </w:t>
      </w:r>
    </w:p>
    <w:p w:rsidR="00853F97" w:rsidRDefault="00853F97" w:rsidP="00853F97">
      <w:pPr>
        <w:pStyle w:val="a3"/>
        <w:spacing w:line="360" w:lineRule="auto"/>
        <w:ind w:left="0"/>
        <w:rPr>
          <w:bCs/>
          <w:color w:val="000000" w:themeColor="text1"/>
          <w:sz w:val="28"/>
          <w:szCs w:val="28"/>
        </w:rPr>
      </w:pPr>
      <w:r w:rsidRPr="00DD5EBC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DD5EBC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в жанре </w:t>
      </w:r>
      <w:hyperlink r:id="rId20" w:tooltip="Рэп" w:history="1">
        <w:r w:rsidRPr="00DD5EBC">
          <w:rPr>
            <w:rFonts w:eastAsiaTheme="minorHAnsi"/>
            <w:b/>
            <w:color w:val="000000" w:themeColor="text1"/>
            <w:sz w:val="28"/>
            <w:szCs w:val="28"/>
            <w:shd w:val="clear" w:color="auto" w:fill="FFFFFF"/>
            <w:lang w:eastAsia="en-US"/>
          </w:rPr>
          <w:t>рэп</w:t>
        </w:r>
      </w:hyperlink>
      <w:r w:rsidRPr="00AC2E85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 — «Письмо к женщине» (</w:t>
      </w:r>
      <w:hyperlink r:id="rId21" w:tooltip="Миша Маваши" w:history="1">
        <w:r w:rsidRPr="00AC2E85">
          <w:rPr>
            <w:rFonts w:eastAsiaTheme="minorHAnsi"/>
            <w:color w:val="000000" w:themeColor="text1"/>
            <w:sz w:val="28"/>
            <w:szCs w:val="28"/>
            <w:shd w:val="clear" w:color="auto" w:fill="FFFFFF"/>
            <w:lang w:eastAsia="en-US"/>
          </w:rPr>
          <w:t>Миша Маваши</w:t>
        </w:r>
      </w:hyperlink>
      <w:r w:rsidRPr="00AC2E85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), </w:t>
      </w:r>
      <w:r w:rsidRPr="00DD5EBC">
        <w:rPr>
          <w:b/>
          <w:bCs/>
          <w:color w:val="000000" w:themeColor="text1"/>
          <w:sz w:val="28"/>
          <w:szCs w:val="28"/>
        </w:rPr>
        <w:t>пэган-метал</w:t>
      </w:r>
      <w:r w:rsidRPr="00AC2E85">
        <w:rPr>
          <w:b/>
          <w:bCs/>
          <w:color w:val="000000" w:themeColor="text1"/>
          <w:sz w:val="28"/>
          <w:szCs w:val="28"/>
        </w:rPr>
        <w:t xml:space="preserve"> </w:t>
      </w:r>
      <w:r w:rsidRPr="00AC2E85">
        <w:rPr>
          <w:bCs/>
          <w:color w:val="000000" w:themeColor="text1"/>
          <w:sz w:val="28"/>
          <w:szCs w:val="28"/>
        </w:rPr>
        <w:t xml:space="preserve">— «Я обманывать себя не стану» (группа «Невидь»), </w:t>
      </w:r>
      <w:r w:rsidRPr="00DD5EBC">
        <w:rPr>
          <w:b/>
          <w:bCs/>
          <w:color w:val="000000" w:themeColor="text1"/>
          <w:sz w:val="28"/>
          <w:szCs w:val="28"/>
        </w:rPr>
        <w:t>инди-фолк</w:t>
      </w:r>
      <w:r w:rsidRPr="00AC2E85">
        <w:rPr>
          <w:bCs/>
          <w:color w:val="000000" w:themeColor="text1"/>
          <w:sz w:val="28"/>
          <w:szCs w:val="28"/>
        </w:rPr>
        <w:t xml:space="preserve"> — «Заметался пожар голубой» (группа The Retuses), </w:t>
      </w:r>
      <w:r w:rsidRPr="00DD5EBC">
        <w:rPr>
          <w:b/>
          <w:bCs/>
          <w:color w:val="000000" w:themeColor="text1"/>
          <w:sz w:val="28"/>
          <w:szCs w:val="28"/>
        </w:rPr>
        <w:t>рок-сюиту</w:t>
      </w:r>
      <w:r w:rsidRPr="00AC2E85">
        <w:rPr>
          <w:bCs/>
          <w:color w:val="000000" w:themeColor="text1"/>
          <w:sz w:val="28"/>
          <w:szCs w:val="28"/>
        </w:rPr>
        <w:t xml:space="preserve"> «Есенин Сергей» выпустила «Мастерская Игоря Ковалева».</w:t>
      </w:r>
    </w:p>
    <w:p w:rsidR="00853F97" w:rsidRPr="00DD5EBC" w:rsidRDefault="00853F97" w:rsidP="00853F97">
      <w:pPr>
        <w:pStyle w:val="a3"/>
        <w:spacing w:line="360" w:lineRule="auto"/>
        <w:ind w:left="0"/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0B7233">
        <w:rPr>
          <w:b/>
          <w:bCs/>
          <w:color w:val="000000" w:themeColor="text1"/>
          <w:sz w:val="28"/>
          <w:szCs w:val="28"/>
        </w:rPr>
        <w:t>Определение направлений поп-музыки:</w:t>
      </w:r>
      <w:r w:rsidRPr="000A5454">
        <w:rPr>
          <w:b/>
          <w:bCs/>
          <w:color w:val="000000" w:themeColor="text1"/>
          <w:sz w:val="28"/>
          <w:szCs w:val="28"/>
        </w:rPr>
        <w:t xml:space="preserve"> </w:t>
      </w:r>
      <w:r w:rsidRPr="00DD5EBC">
        <w:rPr>
          <w:b/>
          <w:bCs/>
          <w:color w:val="000000" w:themeColor="text1"/>
          <w:sz w:val="28"/>
          <w:szCs w:val="28"/>
        </w:rPr>
        <w:t>пэган-метал</w:t>
      </w:r>
      <w:r>
        <w:rPr>
          <w:b/>
          <w:bCs/>
          <w:color w:val="000000" w:themeColor="text1"/>
          <w:sz w:val="28"/>
          <w:szCs w:val="28"/>
        </w:rPr>
        <w:t>,</w:t>
      </w:r>
      <w:r w:rsidRPr="000A5454">
        <w:rPr>
          <w:b/>
          <w:bCs/>
          <w:color w:val="000000" w:themeColor="text1"/>
          <w:sz w:val="28"/>
          <w:szCs w:val="28"/>
        </w:rPr>
        <w:t xml:space="preserve"> </w:t>
      </w:r>
      <w:r w:rsidRPr="00DD5EBC">
        <w:rPr>
          <w:b/>
          <w:bCs/>
          <w:color w:val="000000" w:themeColor="text1"/>
          <w:sz w:val="28"/>
          <w:szCs w:val="28"/>
        </w:rPr>
        <w:t>инди-фолк</w:t>
      </w:r>
      <w:r>
        <w:rPr>
          <w:b/>
          <w:bCs/>
          <w:color w:val="000000" w:themeColor="text1"/>
          <w:sz w:val="28"/>
          <w:szCs w:val="28"/>
        </w:rPr>
        <w:t>,</w:t>
      </w:r>
      <w:r w:rsidRPr="000A5454">
        <w:rPr>
          <w:b/>
          <w:bCs/>
          <w:color w:val="000000" w:themeColor="text1"/>
          <w:sz w:val="28"/>
          <w:szCs w:val="28"/>
        </w:rPr>
        <w:t xml:space="preserve"> </w:t>
      </w:r>
      <w:r w:rsidRPr="00DD5EBC">
        <w:rPr>
          <w:b/>
          <w:bCs/>
          <w:color w:val="000000" w:themeColor="text1"/>
          <w:sz w:val="28"/>
          <w:szCs w:val="28"/>
        </w:rPr>
        <w:t>рок-</w:t>
      </w:r>
      <w:r>
        <w:rPr>
          <w:b/>
          <w:bCs/>
          <w:color w:val="000000" w:themeColor="text1"/>
          <w:sz w:val="28"/>
          <w:szCs w:val="28"/>
        </w:rPr>
        <w:t>музыка.</w:t>
      </w:r>
    </w:p>
    <w:p w:rsidR="00853F97" w:rsidRPr="000A5454" w:rsidRDefault="00853F97" w:rsidP="00853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A54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УЧ-СЯ:</w:t>
      </w:r>
    </w:p>
    <w:p w:rsidR="00853F97" w:rsidRPr="00DD5EBC" w:rsidRDefault="00853F97" w:rsidP="00853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5EBC">
        <w:rPr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</w:rPr>
        <w:t>Пейган-метал</w:t>
      </w:r>
      <w:r w:rsidRPr="00DD5EBC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 (от </w:t>
      </w:r>
      <w:hyperlink r:id="rId22" w:tooltip="Английский язык" w:history="1">
        <w:r w:rsidRPr="00DD5EBC">
          <w:rPr>
            <w:rFonts w:ascii="Arial" w:hAnsi="Arial" w:cs="Arial"/>
            <w:color w:val="000000" w:themeColor="text1"/>
            <w:sz w:val="21"/>
            <w:szCs w:val="21"/>
            <w:shd w:val="clear" w:color="auto" w:fill="FFFFFF"/>
          </w:rPr>
          <w:t>англ.</w:t>
        </w:r>
      </w:hyperlink>
      <w:r w:rsidRPr="00DD5EBC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 </w:t>
      </w:r>
      <w:r w:rsidRPr="00DD5EBC">
        <w:rPr>
          <w:rFonts w:ascii="Arial" w:hAnsi="Arial" w:cs="Arial"/>
          <w:i/>
          <w:iCs/>
          <w:color w:val="000000" w:themeColor="text1"/>
          <w:sz w:val="21"/>
          <w:szCs w:val="21"/>
          <w:shd w:val="clear" w:color="auto" w:fill="FFFFFF"/>
        </w:rPr>
        <w:t>pagan metal</w:t>
      </w:r>
      <w:r w:rsidRPr="00DD5EBC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 — языческий металл) — направление в </w:t>
      </w:r>
      <w:hyperlink r:id="rId23" w:tooltip="Экстремальный метал" w:history="1">
        <w:proofErr w:type="gramStart"/>
        <w:r w:rsidRPr="00DD5EBC">
          <w:rPr>
            <w:rFonts w:ascii="Arial" w:hAnsi="Arial" w:cs="Arial"/>
            <w:color w:val="000000" w:themeColor="text1"/>
            <w:sz w:val="21"/>
            <w:szCs w:val="21"/>
            <w:shd w:val="clear" w:color="auto" w:fill="FFFFFF"/>
          </w:rPr>
          <w:t>экстремальном</w:t>
        </w:r>
        <w:proofErr w:type="gramEnd"/>
        <w:r w:rsidRPr="00DD5EBC">
          <w:rPr>
            <w:rFonts w:ascii="Arial" w:hAnsi="Arial" w:cs="Arial"/>
            <w:color w:val="000000" w:themeColor="text1"/>
            <w:sz w:val="21"/>
            <w:szCs w:val="21"/>
            <w:shd w:val="clear" w:color="auto" w:fill="FFFFFF"/>
          </w:rPr>
          <w:t xml:space="preserve"> метале</w:t>
        </w:r>
      </w:hyperlink>
      <w:r w:rsidRPr="00DD5EBC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, эксплуатирующее различные элементы язычества</w:t>
      </w:r>
    </w:p>
    <w:p w:rsidR="00853F97" w:rsidRPr="00DD5EBC" w:rsidRDefault="00853F97" w:rsidP="00853F97">
      <w:pPr>
        <w:pStyle w:val="a3"/>
        <w:spacing w:line="360" w:lineRule="auto"/>
        <w:ind w:left="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DD5EBC">
        <w:rPr>
          <w:rFonts w:ascii="Arial" w:eastAsiaTheme="minorEastAsia" w:hAnsi="Arial" w:cs="Arial"/>
          <w:b/>
          <w:bCs/>
          <w:color w:val="000000" w:themeColor="text1"/>
          <w:sz w:val="21"/>
          <w:szCs w:val="21"/>
          <w:shd w:val="clear" w:color="auto" w:fill="FFFFFF"/>
        </w:rPr>
        <w:t>Инди-фолк</w:t>
      </w:r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 (</w:t>
      </w:r>
      <w:hyperlink r:id="rId24" w:tooltip="Английский язык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англ.</w:t>
        </w:r>
      </w:hyperlink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 </w:t>
      </w:r>
      <w:r w:rsidRPr="00DD5EBC">
        <w:rPr>
          <w:rFonts w:ascii="Arial" w:eastAsiaTheme="minorEastAsia" w:hAnsi="Arial" w:cs="Arial"/>
          <w:i/>
          <w:iCs/>
          <w:color w:val="000000" w:themeColor="text1"/>
          <w:sz w:val="21"/>
          <w:szCs w:val="21"/>
          <w:shd w:val="clear" w:color="auto" w:fill="FFFFFF"/>
        </w:rPr>
        <w:t>Indie folk</w:t>
      </w:r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, </w:t>
      </w:r>
      <w:r w:rsidRPr="00DD5EBC">
        <w:rPr>
          <w:rFonts w:ascii="Arial" w:eastAsiaTheme="minorEastAsia" w:hAnsi="Arial" w:cs="Arial"/>
          <w:i/>
          <w:iCs/>
          <w:color w:val="000000" w:themeColor="text1"/>
          <w:sz w:val="21"/>
          <w:szCs w:val="21"/>
          <w:shd w:val="clear" w:color="auto" w:fill="FFFFFF"/>
        </w:rPr>
        <w:t>независимая народная музыка</w:t>
      </w:r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) — </w:t>
      </w:r>
      <w:hyperlink r:id="rId25" w:tooltip="Музыкальный жанр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музыкальный жанр</w:t>
        </w:r>
      </w:hyperlink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, созданный в </w:t>
      </w:r>
      <w:hyperlink r:id="rId26" w:tooltip="1990-е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1990-х годах</w:t>
        </w:r>
      </w:hyperlink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 </w:t>
      </w:r>
      <w:hyperlink r:id="rId27" w:tooltip="Автор-исполнитель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авторами-исполнителями</w:t>
        </w:r>
      </w:hyperlink>
    </w:p>
    <w:p w:rsidR="00853F97" w:rsidRPr="00DD5EBC" w:rsidRDefault="00853F97" w:rsidP="00853F97">
      <w:pPr>
        <w:pStyle w:val="a3"/>
        <w:spacing w:line="360" w:lineRule="auto"/>
        <w:ind w:left="0"/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</w:pPr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песен из </w:t>
      </w:r>
      <w:hyperlink r:id="rId28" w:tooltip="Инди-рок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инди-рок</w:t>
        </w:r>
        <w:proofErr w:type="gramStart"/>
      </w:hyperlink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-</w:t>
      </w:r>
      <w:proofErr w:type="gramEnd"/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сообщества под влиянием эстрадной </w:t>
      </w:r>
      <w:hyperlink r:id="rId29" w:tooltip="Фолк-музыка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фолк-музыки</w:t>
        </w:r>
      </w:hyperlink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 </w:t>
      </w:r>
      <w:hyperlink r:id="rId30" w:tooltip="1950-е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50-х</w:t>
        </w:r>
      </w:hyperlink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, </w:t>
      </w:r>
      <w:hyperlink r:id="rId31" w:tooltip="1960-е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60-х</w:t>
        </w:r>
      </w:hyperlink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 и начала </w:t>
      </w:r>
      <w:hyperlink r:id="rId32" w:tooltip="1970-е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70-х годов</w:t>
        </w:r>
      </w:hyperlink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, </w:t>
      </w:r>
      <w:hyperlink r:id="rId33" w:tooltip="Кантри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кантри</w:t>
        </w:r>
      </w:hyperlink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-музыки и инди-рока.</w:t>
      </w:r>
    </w:p>
    <w:p w:rsidR="00853F97" w:rsidRDefault="00853F97" w:rsidP="00853F97">
      <w:pPr>
        <w:pStyle w:val="a3"/>
        <w:spacing w:line="360" w:lineRule="auto"/>
        <w:ind w:left="0"/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</w:pPr>
      <w:proofErr w:type="gramStart"/>
      <w:r w:rsidRPr="00DD5EBC">
        <w:rPr>
          <w:rFonts w:ascii="Arial" w:eastAsiaTheme="minorEastAsia" w:hAnsi="Arial" w:cs="Arial"/>
          <w:b/>
          <w:bCs/>
          <w:color w:val="000000" w:themeColor="text1"/>
          <w:sz w:val="21"/>
          <w:szCs w:val="21"/>
          <w:shd w:val="clear" w:color="auto" w:fill="FFFFFF"/>
        </w:rPr>
        <w:t>Рок-му́зыка</w:t>
      </w:r>
      <w:proofErr w:type="gramEnd"/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 (</w:t>
      </w:r>
      <w:hyperlink r:id="rId34" w:tooltip="Английский язык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англ.</w:t>
        </w:r>
      </w:hyperlink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 </w:t>
      </w:r>
      <w:r w:rsidRPr="00DD5EBC">
        <w:rPr>
          <w:rFonts w:ascii="Arial" w:eastAsiaTheme="minorEastAsia" w:hAnsi="Arial" w:cs="Arial"/>
          <w:i/>
          <w:iCs/>
          <w:color w:val="000000" w:themeColor="text1"/>
          <w:sz w:val="21"/>
          <w:szCs w:val="21"/>
          <w:shd w:val="clear" w:color="auto" w:fill="FFFFFF"/>
        </w:rPr>
        <w:t>Rock music</w:t>
      </w:r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) — обобщающее название ряда направлений </w:t>
      </w:r>
      <w:hyperlink r:id="rId35" w:tooltip="Популярная музыка" w:history="1">
        <w:r w:rsidRPr="00DD5EBC">
          <w:rPr>
            <w:rFonts w:ascii="Arial" w:eastAsiaTheme="minorEastAsia" w:hAnsi="Arial" w:cs="Arial"/>
            <w:color w:val="000000" w:themeColor="text1"/>
            <w:sz w:val="21"/>
            <w:szCs w:val="21"/>
            <w:shd w:val="clear" w:color="auto" w:fill="FFFFFF"/>
          </w:rPr>
          <w:t>популярной музыки</w:t>
        </w:r>
      </w:hyperlink>
      <w:r w:rsidRPr="00DD5EBC">
        <w:rPr>
          <w:rFonts w:ascii="Arial" w:eastAsiaTheme="minorEastAsia" w:hAnsi="Arial" w:cs="Arial"/>
          <w:color w:val="000000" w:themeColor="text1"/>
          <w:sz w:val="21"/>
          <w:szCs w:val="21"/>
          <w:shd w:val="clear" w:color="auto" w:fill="FFFFFF"/>
        </w:rPr>
        <w:t>. Слово «rock» — (в переводе с английского «качать», «укачивать», «качаться») — в данном случае указывает на характерные для этих направлений ритмические ощущения, связанные с определённой формой движения, по аналогии с «roll», «twist», «swing», «shake» и т. п. Такие признаки рок-музыки, как использование электромузыкальных инструментов</w:t>
      </w:r>
      <w:r w:rsidRPr="00DD5EBC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                                                                                                                                                        </w:t>
      </w:r>
      <w:r w:rsidRPr="000E756A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УЧ: Раскрыть значение РЭП</w:t>
      </w:r>
      <w:proofErr w:type="gramStart"/>
      <w:r w:rsidRPr="000E756A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?</w:t>
      </w:r>
      <w:proofErr w:type="gramEnd"/>
      <w:r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   </w:t>
      </w:r>
    </w:p>
    <w:p w:rsidR="00853F97" w:rsidRPr="00981830" w:rsidRDefault="00853F97" w:rsidP="00853F97">
      <w:pPr>
        <w:pStyle w:val="a3"/>
        <w:spacing w:line="360" w:lineRule="auto"/>
        <w:ind w:left="0"/>
        <w:rPr>
          <w:rFonts w:eastAsiaTheme="minorHAnsi"/>
          <w:b/>
          <w:color w:val="17365D" w:themeColor="text2" w:themeShade="BF"/>
          <w:sz w:val="28"/>
          <w:szCs w:val="28"/>
          <w:shd w:val="clear" w:color="auto" w:fill="FFFFFF"/>
          <w:lang w:eastAsia="en-US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Уч-ся: </w:t>
      </w:r>
      <w:r w:rsidRPr="000A5454">
        <w:rPr>
          <w:b/>
          <w:color w:val="000000" w:themeColor="text1"/>
          <w:sz w:val="28"/>
          <w:szCs w:val="28"/>
          <w:shd w:val="clear" w:color="auto" w:fill="FFFFFF"/>
        </w:rPr>
        <w:t>РЭП</w:t>
      </w:r>
      <w:r w:rsidRPr="000E756A">
        <w:rPr>
          <w:color w:val="000000" w:themeColor="text1"/>
          <w:sz w:val="28"/>
          <w:szCs w:val="28"/>
          <w:shd w:val="clear" w:color="auto" w:fill="FFFFFF"/>
        </w:rPr>
        <w:t xml:space="preserve"> -  произошло от английского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i/>
          <w:iCs/>
          <w:color w:val="000000" w:themeColor="text1"/>
          <w:sz w:val="28"/>
          <w:szCs w:val="28"/>
          <w:shd w:val="clear" w:color="auto" w:fill="FFFFFF"/>
        </w:rPr>
        <w:t>rap</w:t>
      </w:r>
      <w:r w:rsidRPr="000E756A">
        <w:rPr>
          <w:color w:val="000000" w:themeColor="text1"/>
          <w:sz w:val="28"/>
          <w:szCs w:val="28"/>
          <w:shd w:val="clear" w:color="auto" w:fill="FFFFFF"/>
        </w:rPr>
        <w:t> — стук, удар (намёк на ритмичность рэпа).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i/>
          <w:iCs/>
          <w:color w:val="000000" w:themeColor="text1"/>
          <w:sz w:val="28"/>
          <w:szCs w:val="28"/>
          <w:shd w:val="clear" w:color="auto" w:fill="FFFFFF"/>
        </w:rPr>
        <w:t>To rap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color w:val="000000" w:themeColor="text1"/>
          <w:sz w:val="28"/>
          <w:szCs w:val="28"/>
          <w:shd w:val="clear" w:color="auto" w:fill="FFFFFF"/>
        </w:rPr>
        <w:t xml:space="preserve">также означает «говорить», «разговаривать», 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color w:val="000000" w:themeColor="text1"/>
          <w:sz w:val="28"/>
          <w:szCs w:val="28"/>
          <w:shd w:val="clear" w:color="auto" w:fill="FFFFFF"/>
        </w:rPr>
        <w:t>ритмичный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36" w:tooltip="Речитатив" w:history="1">
        <w:r w:rsidRPr="000E756A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речитатив</w:t>
        </w:r>
      </w:hyperlink>
      <w:r w:rsidRPr="000E756A">
        <w:rPr>
          <w:color w:val="000000" w:themeColor="text1"/>
          <w:sz w:val="28"/>
          <w:szCs w:val="28"/>
          <w:shd w:val="clear" w:color="auto" w:fill="FFFFFF"/>
        </w:rPr>
        <w:t>, обычно читающийся под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37" w:tooltip="Музыка" w:history="1">
        <w:r w:rsidRPr="000E756A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музыку</w:t>
        </w:r>
      </w:hyperlink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color w:val="000000" w:themeColor="text1"/>
          <w:sz w:val="28"/>
          <w:szCs w:val="28"/>
          <w:shd w:val="clear" w:color="auto" w:fill="FFFFFF"/>
        </w:rPr>
        <w:t>с тяжёлым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38" w:tooltip="Бит" w:history="1">
        <w:r w:rsidRPr="000E756A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битом</w:t>
        </w:r>
      </w:hyperlink>
      <w:r w:rsidRPr="000E756A">
        <w:rPr>
          <w:color w:val="000000" w:themeColor="text1"/>
          <w:sz w:val="28"/>
          <w:szCs w:val="28"/>
        </w:rPr>
        <w:t>.</w:t>
      </w:r>
    </w:p>
    <w:p w:rsidR="00853F97" w:rsidRPr="000E756A" w:rsidRDefault="00853F97" w:rsidP="00853F97">
      <w:pPr>
        <w:pStyle w:val="a3"/>
        <w:spacing w:line="360" w:lineRule="auto"/>
        <w:ind w:left="0"/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</w:pPr>
      <w:r w:rsidRPr="0047079D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lastRenderedPageBreak/>
        <w:t>УЧ:</w:t>
      </w:r>
      <w:r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0E756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Стихи Сергея Есенина тесно переплетены с кинематографом.</w:t>
      </w:r>
      <w:r w:rsidRPr="000E756A">
        <w:rPr>
          <w:b/>
          <w:bCs/>
          <w:color w:val="0066FF"/>
          <w:sz w:val="28"/>
          <w:szCs w:val="28"/>
        </w:rPr>
        <w:t xml:space="preserve"> </w:t>
      </w:r>
      <w:r w:rsidRPr="000E756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Один из молодых жанров в искусстве</w:t>
      </w:r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 xml:space="preserve">. </w:t>
      </w:r>
      <w:r w:rsidRPr="00AC2E85">
        <w:rPr>
          <w:bCs/>
          <w:color w:val="000000" w:themeColor="text1"/>
          <w:sz w:val="28"/>
          <w:szCs w:val="28"/>
        </w:rPr>
        <w:t xml:space="preserve">Романсы входили в творческие вечера актёров («Я зажёг свой костер» на музыку Юрия Эриконы в исполнении Николая Караченцова, «Королева» в телевизионном бенефисе Ларисы Голубкиной). </w:t>
      </w:r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 xml:space="preserve">Оригинальное прочтение  известных песен предлагается для </w:t>
      </w:r>
      <w:proofErr w:type="gramStart"/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худ</w:t>
      </w:r>
      <w:proofErr w:type="gramEnd"/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. Кино: «Под окошком месяц» на музыку  </w:t>
      </w:r>
      <w:hyperlink r:id="rId39" w:tooltip="Френкель, Ян Абрамович" w:history="1">
        <w:r w:rsidRPr="000E756A">
          <w:rPr>
            <w:rFonts w:eastAsiaTheme="minorHAnsi"/>
            <w:i/>
            <w:color w:val="000000" w:themeColor="text1"/>
            <w:sz w:val="28"/>
            <w:szCs w:val="28"/>
            <w:shd w:val="clear" w:color="auto" w:fill="FFFFFF"/>
            <w:lang w:eastAsia="en-US"/>
          </w:rPr>
          <w:t>Я. Френкеля</w:t>
        </w:r>
      </w:hyperlink>
      <w:r w:rsidRPr="000E756A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 </w:t>
      </w:r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для фильма «</w:t>
      </w:r>
      <w:hyperlink r:id="rId40" w:tooltip="Корона Российской империи, или Снова неуловимые" w:history="1">
        <w:r w:rsidRPr="000E756A">
          <w:rPr>
            <w:rFonts w:eastAsiaTheme="minorHAnsi"/>
            <w:i/>
            <w:color w:val="000000" w:themeColor="text1"/>
            <w:sz w:val="28"/>
            <w:szCs w:val="28"/>
            <w:shd w:val="clear" w:color="auto" w:fill="FFFFFF"/>
            <w:lang w:eastAsia="en-US"/>
          </w:rPr>
          <w:t>Корона Российской империи, или Снова неуловимые</w:t>
        </w:r>
      </w:hyperlink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», «Клён ты мой опавший» в исполнении  группы «</w:t>
      </w:r>
      <w:hyperlink r:id="rId41" w:tooltip="Чайф" w:history="1">
        <w:r w:rsidRPr="000E756A">
          <w:rPr>
            <w:rFonts w:eastAsiaTheme="minorHAnsi"/>
            <w:i/>
            <w:color w:val="000000" w:themeColor="text1"/>
            <w:sz w:val="28"/>
            <w:szCs w:val="28"/>
            <w:shd w:val="clear" w:color="auto" w:fill="FFFFFF"/>
            <w:lang w:eastAsia="en-US"/>
          </w:rPr>
          <w:t>Чайф</w:t>
        </w:r>
      </w:hyperlink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» для фильма «</w:t>
      </w:r>
      <w:hyperlink r:id="rId42" w:tooltip="По ту сторону волков" w:history="1">
        <w:r w:rsidRPr="000E756A">
          <w:rPr>
            <w:rFonts w:eastAsiaTheme="minorHAnsi"/>
            <w:i/>
            <w:color w:val="000000" w:themeColor="text1"/>
            <w:sz w:val="28"/>
            <w:szCs w:val="28"/>
            <w:shd w:val="clear" w:color="auto" w:fill="FFFFFF"/>
            <w:lang w:eastAsia="en-US"/>
          </w:rPr>
          <w:t>По ту сторону волков</w:t>
        </w:r>
      </w:hyperlink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»</w:t>
      </w:r>
      <w:proofErr w:type="gramStart"/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.Т</w:t>
      </w:r>
      <w:proofErr w:type="gramEnd"/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ак же был снят сериал в 2005 г. «Есенин», где в главной роли играл известный актёр Сергей Безруков. Саундтреком к этому сериалу вышел альбом </w:t>
      </w:r>
      <w:hyperlink r:id="rId43" w:tooltip="Безруков, Сергей Витальевич" w:history="1">
        <w:r w:rsidRPr="000E756A">
          <w:rPr>
            <w:rFonts w:eastAsiaTheme="minorHAnsi"/>
            <w:i/>
            <w:color w:val="000000" w:themeColor="text1"/>
            <w:sz w:val="28"/>
            <w:szCs w:val="28"/>
            <w:shd w:val="clear" w:color="auto" w:fill="FFFFFF"/>
            <w:lang w:eastAsia="en-US"/>
          </w:rPr>
          <w:t>Сергея Безрукова</w:t>
        </w:r>
      </w:hyperlink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 xml:space="preserve"> под названием «Хулиган», в котором артист впервые выступил автором музыки. </w:t>
      </w:r>
    </w:p>
    <w:p w:rsidR="00853F97" w:rsidRPr="000E756A" w:rsidRDefault="00853F97" w:rsidP="00853F97">
      <w:pPr>
        <w:pStyle w:val="a3"/>
        <w:spacing w:line="360" w:lineRule="auto"/>
        <w:ind w:left="0"/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</w:pPr>
      <w:r w:rsidRPr="000E756A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0E756A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УЧ: Кинематограф - как вид искусства?</w:t>
      </w:r>
      <w:r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Киноискусство является </w:t>
      </w:r>
      <w:proofErr w:type="gramStart"/>
      <w:r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>синтезом</w:t>
      </w:r>
      <w:proofErr w:type="gramEnd"/>
      <w:r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каких видов искусств?</w:t>
      </w:r>
    </w:p>
    <w:p w:rsidR="00853F97" w:rsidRDefault="00853F97" w:rsidP="00853F97">
      <w:pPr>
        <w:pStyle w:val="a3"/>
        <w:spacing w:line="360" w:lineRule="auto"/>
        <w:ind w:left="0"/>
        <w:rPr>
          <w:color w:val="000000" w:themeColor="text1"/>
          <w:sz w:val="28"/>
          <w:szCs w:val="28"/>
          <w:shd w:val="clear" w:color="auto" w:fill="FFFFFF"/>
        </w:rPr>
      </w:pPr>
      <w:r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Уч-ся: </w:t>
      </w:r>
      <w:r w:rsidRPr="0047079D">
        <w:rPr>
          <w:b/>
          <w:bCs/>
          <w:color w:val="000000" w:themeColor="text1"/>
          <w:sz w:val="28"/>
          <w:szCs w:val="28"/>
          <w:shd w:val="clear" w:color="auto" w:fill="FFFFFF"/>
        </w:rPr>
        <w:t>Кинемато́граф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color w:val="000000" w:themeColor="text1"/>
          <w:sz w:val="28"/>
          <w:szCs w:val="28"/>
          <w:shd w:val="clear" w:color="auto" w:fill="FFFFFF"/>
        </w:rPr>
        <w:t>(от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44" w:tooltip="Греческий язык" w:history="1">
        <w:r w:rsidRPr="000E756A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греч.</w:t>
        </w:r>
      </w:hyperlink>
      <w:r w:rsidRPr="000E756A">
        <w:rPr>
          <w:color w:val="000000" w:themeColor="text1"/>
          <w:sz w:val="28"/>
          <w:szCs w:val="28"/>
        </w:rPr>
        <w:t xml:space="preserve"> </w:t>
      </w:r>
      <w:r w:rsidRPr="000E756A">
        <w:rPr>
          <w:color w:val="000000" w:themeColor="text1"/>
          <w:sz w:val="28"/>
          <w:szCs w:val="28"/>
          <w:shd w:val="clear" w:color="auto" w:fill="FFFFFF"/>
        </w:rPr>
        <w:t>движение, писать, рисовать; то есть «записывающий движение») — отрасль человеческой деятельности, заключающаяся в создании движущихся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45" w:tooltip="Изображение" w:history="1">
        <w:r w:rsidRPr="000E756A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изображений</w:t>
        </w:r>
      </w:hyperlink>
      <w:r w:rsidRPr="000E756A">
        <w:rPr>
          <w:color w:val="000000" w:themeColor="text1"/>
          <w:sz w:val="28"/>
          <w:szCs w:val="28"/>
          <w:shd w:val="clear" w:color="auto" w:fill="FFFFFF"/>
        </w:rPr>
        <w:t>. Иногда также упоминается как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b/>
          <w:bCs/>
          <w:color w:val="000000" w:themeColor="text1"/>
          <w:sz w:val="28"/>
          <w:szCs w:val="28"/>
          <w:shd w:val="clear" w:color="auto" w:fill="FFFFFF"/>
        </w:rPr>
        <w:t>синемато́граф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color w:val="000000" w:themeColor="text1"/>
          <w:sz w:val="28"/>
          <w:szCs w:val="28"/>
          <w:shd w:val="clear" w:color="auto" w:fill="FFFFFF"/>
        </w:rPr>
        <w:t>(от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46" w:tooltip="Французский язык" w:history="1">
        <w:r w:rsidRPr="000E756A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фр.</w:t>
        </w:r>
      </w:hyperlink>
      <w:r w:rsidRPr="000E756A">
        <w:rPr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i/>
          <w:iCs/>
          <w:color w:val="000000" w:themeColor="text1"/>
          <w:sz w:val="28"/>
          <w:szCs w:val="28"/>
          <w:shd w:val="clear" w:color="auto" w:fill="FFFFFF"/>
          <w:lang w:val="fr-FR"/>
        </w:rPr>
        <w:t>cinématographe</w:t>
      </w:r>
      <w:r w:rsidRPr="000E756A">
        <w:rPr>
          <w:color w:val="000000" w:themeColor="text1"/>
          <w:sz w:val="28"/>
          <w:szCs w:val="28"/>
          <w:shd w:val="clear" w:color="auto" w:fill="FFFFFF"/>
        </w:rPr>
        <w:t>, устар.) и</w:t>
      </w:r>
      <w:r w:rsidRPr="000E756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E756A">
        <w:rPr>
          <w:b/>
          <w:bCs/>
          <w:color w:val="000000" w:themeColor="text1"/>
          <w:sz w:val="28"/>
          <w:szCs w:val="28"/>
          <w:shd w:val="clear" w:color="auto" w:fill="FFFFFF"/>
        </w:rPr>
        <w:t>кинематогра́фия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(</w:t>
      </w:r>
      <w:r w:rsidRPr="0047079D">
        <w:rPr>
          <w:bCs/>
          <w:i/>
          <w:color w:val="000000" w:themeColor="text1"/>
          <w:sz w:val="28"/>
          <w:szCs w:val="28"/>
          <w:shd w:val="clear" w:color="auto" w:fill="FFFFFF"/>
        </w:rPr>
        <w:t>название заимсвовано у одноимённого аппарата</w:t>
      </w:r>
      <w:proofErr w:type="gramStart"/>
      <w:r w:rsidRPr="0047079D">
        <w:rPr>
          <w:bCs/>
          <w:i/>
          <w:color w:val="000000" w:themeColor="text1"/>
          <w:sz w:val="28"/>
          <w:szCs w:val="28"/>
          <w:shd w:val="clear" w:color="auto" w:fill="FFFFFF"/>
        </w:rPr>
        <w:t>,и</w:t>
      </w:r>
      <w:proofErr w:type="gramEnd"/>
      <w:r w:rsidRPr="0047079D">
        <w:rPr>
          <w:bCs/>
          <w:i/>
          <w:color w:val="000000" w:themeColor="text1"/>
          <w:sz w:val="28"/>
          <w:szCs w:val="28"/>
          <w:shd w:val="clear" w:color="auto" w:fill="FFFFFF"/>
        </w:rPr>
        <w:t>зобретённого братьями Люмьер)</w:t>
      </w:r>
      <w:r w:rsidRPr="0047079D">
        <w:rPr>
          <w:i/>
          <w:color w:val="000000" w:themeColor="text1"/>
          <w:sz w:val="28"/>
          <w:szCs w:val="28"/>
          <w:shd w:val="clear" w:color="auto" w:fill="FFFFFF"/>
        </w:rPr>
        <w:t>.</w:t>
      </w:r>
      <w:r w:rsidRPr="000E756A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53F97" w:rsidRPr="0047079D" w:rsidRDefault="00853F97" w:rsidP="00853F97">
      <w:pPr>
        <w:pStyle w:val="a3"/>
        <w:spacing w:line="360" w:lineRule="auto"/>
        <w:ind w:left="0"/>
        <w:rPr>
          <w:rFonts w:eastAsiaTheme="minorHAnsi"/>
          <w:i/>
          <w:color w:val="FF0000"/>
          <w:sz w:val="28"/>
          <w:szCs w:val="28"/>
          <w:shd w:val="clear" w:color="auto" w:fill="FFFFFF"/>
          <w:lang w:eastAsia="en-US"/>
        </w:rPr>
      </w:pPr>
      <w:r w:rsidRPr="0047079D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Киноискусство является синтезом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таких искусств как: литература, музыка, изобразительное искусство и театр.</w:t>
      </w:r>
      <w:r w:rsidRPr="0047079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7079D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53F97" w:rsidRPr="00CD1532" w:rsidRDefault="00853F97" w:rsidP="00853F97">
      <w:pPr>
        <w:pStyle w:val="a3"/>
        <w:spacing w:line="360" w:lineRule="auto"/>
        <w:ind w:left="0"/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</w:pPr>
      <w:r w:rsidRPr="000E756A">
        <w:rPr>
          <w:rFonts w:eastAsiaTheme="minorHAnsi"/>
          <w:i/>
          <w:color w:val="FF0000"/>
          <w:sz w:val="28"/>
          <w:szCs w:val="28"/>
          <w:shd w:val="clear" w:color="auto" w:fill="FFFFFF"/>
          <w:lang w:eastAsia="en-US"/>
        </w:rPr>
        <w:t xml:space="preserve"> </w:t>
      </w:r>
      <w:r w:rsidRPr="00CD1532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Просмотр фрагмента из худ</w:t>
      </w:r>
      <w:proofErr w:type="gramStart"/>
      <w:r w:rsidRPr="00CD1532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.</w:t>
      </w:r>
      <w:proofErr w:type="gramEnd"/>
      <w:r w:rsidRPr="00CD1532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CD1532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ф</w:t>
      </w:r>
      <w:proofErr w:type="gramEnd"/>
      <w:r w:rsidRPr="00CD1532">
        <w:rPr>
          <w:rFonts w:eastAsiaTheme="minorHAnsi"/>
          <w:i/>
          <w:color w:val="000000" w:themeColor="text1"/>
          <w:sz w:val="28"/>
          <w:szCs w:val="28"/>
          <w:shd w:val="clear" w:color="auto" w:fill="FFFFFF"/>
          <w:lang w:eastAsia="en-US"/>
        </w:rPr>
        <w:t>ильма «Есенин»</w:t>
      </w:r>
    </w:p>
    <w:p w:rsidR="00853F97" w:rsidRDefault="00C84820" w:rsidP="00853F97">
      <w:pPr>
        <w:pStyle w:val="a3"/>
        <w:spacing w:line="360" w:lineRule="auto"/>
        <w:ind w:left="0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4.</w:t>
      </w:r>
      <w:r w:rsidR="00853F97" w:rsidRPr="0047079D">
        <w:rPr>
          <w:b/>
          <w:color w:val="000000" w:themeColor="text1"/>
          <w:sz w:val="28"/>
          <w:szCs w:val="28"/>
          <w:shd w:val="clear" w:color="auto" w:fill="FFFFFF"/>
        </w:rPr>
        <w:t>Вывод:</w:t>
      </w:r>
    </w:p>
    <w:p w:rsidR="00853F97" w:rsidRPr="000E756A" w:rsidRDefault="00853F97" w:rsidP="00853F97">
      <w:pPr>
        <w:pStyle w:val="a3"/>
        <w:spacing w:line="360" w:lineRule="auto"/>
        <w:ind w:left="0"/>
        <w:rPr>
          <w:color w:val="000000" w:themeColor="text1"/>
          <w:sz w:val="28"/>
          <w:szCs w:val="28"/>
        </w:rPr>
      </w:pPr>
      <w:r w:rsidRPr="000E756A">
        <w:rPr>
          <w:color w:val="000000" w:themeColor="text1"/>
          <w:sz w:val="28"/>
          <w:szCs w:val="28"/>
          <w:shd w:val="clear" w:color="auto" w:fill="FFFFFF"/>
        </w:rPr>
        <w:t>У Андрея Вознесенского есть стихотворение «Живите не в пространстве, а во времени…». Вот  Сергей Есенин живёт во времени. Этот гениальный поэт всегда современен. Его стихи кровно близки нам, нашему времени.</w:t>
      </w:r>
    </w:p>
    <w:p w:rsidR="00853F97" w:rsidRPr="000E756A" w:rsidRDefault="00853F97" w:rsidP="00853F97">
      <w:pPr>
        <w:pStyle w:val="a3"/>
        <w:spacing w:line="360" w:lineRule="auto"/>
        <w:ind w:left="0"/>
        <w:rPr>
          <w:bCs/>
          <w:color w:val="000000" w:themeColor="text1"/>
          <w:sz w:val="28"/>
          <w:szCs w:val="28"/>
        </w:rPr>
      </w:pPr>
      <w:r w:rsidRPr="000E756A">
        <w:rPr>
          <w:color w:val="000000" w:themeColor="text1"/>
          <w:sz w:val="28"/>
          <w:szCs w:val="28"/>
        </w:rPr>
        <w:t xml:space="preserve">Музыкальная разработка есенинской поэзии продолжается. И, надо надеяться, что нас ждёт немало открытий на этом пути. Ещё много раз будут </w:t>
      </w:r>
      <w:r w:rsidRPr="000E756A">
        <w:rPr>
          <w:color w:val="000000" w:themeColor="text1"/>
          <w:sz w:val="28"/>
          <w:szCs w:val="28"/>
        </w:rPr>
        <w:lastRenderedPageBreak/>
        <w:t xml:space="preserve">композиторы черпать вдохновение из чистого и щедрого источника поэтичности и музыкальности, имя которому – </w:t>
      </w:r>
      <w:r w:rsidRPr="000E756A">
        <w:rPr>
          <w:bCs/>
          <w:color w:val="000000" w:themeColor="text1"/>
          <w:sz w:val="28"/>
          <w:szCs w:val="28"/>
        </w:rPr>
        <w:t>Сергей Есенин.</w:t>
      </w:r>
    </w:p>
    <w:p w:rsidR="004D126A" w:rsidRPr="004D126A" w:rsidRDefault="00C84820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853F97" w:rsidRPr="000E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Исполнение песни  </w:t>
      </w:r>
      <w:r w:rsidR="00853F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«Отговорила роща золотая»</w:t>
      </w:r>
      <w:r w:rsidR="00853F97" w:rsidRPr="00A26B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53F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Г. Пономаренко.</w:t>
      </w:r>
      <w:r w:rsidR="004D126A" w:rsidRPr="004D126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       </w:t>
      </w: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4D126A" w:rsidRDefault="004D126A" w:rsidP="004D126A">
      <w:pPr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5439E4" w:rsidRPr="004D126A" w:rsidRDefault="005439E4" w:rsidP="004D126A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I.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Приложение (используя интерактивную доску)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Образность – главный, издавна сложившийся признак русского народного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искусства.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Связь поэзии Есенина с образностью народного творчества.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Психологический параллелизм - особенность русского народного творчества</w:t>
      </w:r>
      <w:r w:rsidR="00DB64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поэтики Есенина (выражение чувств через явления природы).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Очеловечение природы свойственно народному творчеству и лирике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Есенина.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Язык Есенина, его связь с народным языком: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диалектизмы (шамкать, сутемень и др.);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архаизмы (вежды, небесные дщери и др.);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выражения, дошедшие до нас из глубокой древности (златой родник,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хладная планета и др.);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употребление кратких существительных типа «конский топ», «людская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молвь»;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такие слова, как «темь»; «звень»; «синь и сонь» и другие.</w:t>
      </w:r>
    </w:p>
    <w:p w:rsidR="005439E4" w:rsidRDefault="005439E4" w:rsidP="00543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Афористичность языка Есенина, восходящая к художественным чертам</w:t>
      </w:r>
    </w:p>
    <w:p w:rsidR="00853F97" w:rsidRDefault="005439E4" w:rsidP="00853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народного творчества.</w:t>
      </w:r>
    </w:p>
    <w:p w:rsidR="003D30FC" w:rsidRPr="00853F97" w:rsidRDefault="00853F97" w:rsidP="00853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 Black" w:eastAsia="Times New Roman" w:hAnsi="Arial Black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</w:t>
      </w:r>
      <w:r w:rsidR="003D30FC" w:rsidRPr="00957765">
        <w:rPr>
          <w:rFonts w:ascii="Arial Black" w:eastAsia="Times New Roman" w:hAnsi="Arial Black" w:cs="Times New Roman"/>
          <w:b/>
          <w:bCs/>
          <w:color w:val="000000"/>
          <w:sz w:val="24"/>
          <w:szCs w:val="24"/>
          <w:lang w:eastAsia="ru-RU"/>
        </w:rPr>
        <w:t>Восход солнца</w:t>
      </w:r>
    </w:p>
    <w:p w:rsidR="003D30FC" w:rsidRPr="00957765" w:rsidRDefault="003D30FC" w:rsidP="003D30FC">
      <w:pPr>
        <w:spacing w:before="15" w:after="15" w:line="240" w:lineRule="auto"/>
        <w:ind w:left="3000" w:right="225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Загорелась зорька красная</w:t>
      </w:r>
      <w:proofErr w:type="gramStart"/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В</w:t>
      </w:r>
      <w:proofErr w:type="gramEnd"/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 xml:space="preserve"> небе темно-голубом,</w:t>
      </w:r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Полоса явилась ясная</w:t>
      </w:r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В своем блеске золотом.</w:t>
      </w:r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</w:r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Лучи солнышка высоко</w:t>
      </w:r>
      <w:proofErr w:type="gramStart"/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О</w:t>
      </w:r>
      <w:proofErr w:type="gramEnd"/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тразили в небе свет.</w:t>
      </w:r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И рассыпались далеко</w:t>
      </w:r>
      <w:proofErr w:type="gramStart"/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О</w:t>
      </w:r>
      <w:proofErr w:type="gramEnd"/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т них новые в ответ.</w:t>
      </w:r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</w:r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Лучи ярко-золотые</w:t>
      </w:r>
      <w:proofErr w:type="gramStart"/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О</w:t>
      </w:r>
      <w:proofErr w:type="gramEnd"/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светили землю вдруг.</w:t>
      </w:r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Небеса уж голубые</w:t>
      </w:r>
      <w:proofErr w:type="gramStart"/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br/>
        <w:t>Р</w:t>
      </w:r>
      <w:proofErr w:type="gramEnd"/>
      <w:r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асстилаются вокруг.</w:t>
      </w:r>
    </w:p>
    <w:p w:rsidR="003D30FC" w:rsidRPr="00957765" w:rsidRDefault="003D30FC" w:rsidP="003D30FC">
      <w:pPr>
        <w:spacing w:before="15" w:after="15" w:line="240" w:lineRule="auto"/>
        <w:ind w:left="3000" w:right="225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Я пастух, мои палаты -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Межи зыбистых полей,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По горам зеленым - скаты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lastRenderedPageBreak/>
        <w:t>С гарком гулких дупелей.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Вяжут кружево над лесом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В желтой пене облака.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В тихой дреме под навесом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Слышу шепот сосняка.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Светят зелено в сутемы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Под росою тополя.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Я - пастух; мои хоромы -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В мягкой зелени поля.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Говорят со мной коровы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На кивливом языке.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Духовитые дубровы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Кличут ветками к реке.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Позабыв людское горе,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Сплю на вырублях сучья.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 xml:space="preserve">Я </w:t>
      </w:r>
      <w:proofErr w:type="gramStart"/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молюсь на алы</w:t>
      </w:r>
      <w:proofErr w:type="gramEnd"/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 xml:space="preserve"> зори,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  <w:t>Причащаюсь у ручья.</w:t>
      </w:r>
    </w:p>
    <w:p w:rsidR="00957765" w:rsidRPr="00957765" w:rsidRDefault="00957765" w:rsidP="0095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Black" w:eastAsia="Times New Roman" w:hAnsi="Arial Black" w:cs="Arial"/>
          <w:color w:val="000000"/>
          <w:sz w:val="24"/>
          <w:szCs w:val="24"/>
          <w:lang w:eastAsia="ru-RU"/>
        </w:rPr>
      </w:pPr>
    </w:p>
    <w:p w:rsidR="003D30FC" w:rsidRPr="00957765" w:rsidRDefault="00957765" w:rsidP="00957765">
      <w:pPr>
        <w:spacing w:before="15" w:after="15" w:line="240" w:lineRule="auto"/>
        <w:ind w:left="3000" w:right="225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957765">
        <w:rPr>
          <w:rFonts w:ascii="Arial Black" w:eastAsia="Times New Roman" w:hAnsi="Arial Black" w:cs="Arial"/>
          <w:b/>
          <w:bCs/>
          <w:color w:val="000000"/>
          <w:sz w:val="24"/>
          <w:szCs w:val="24"/>
          <w:lang w:eastAsia="ru-RU"/>
        </w:rPr>
        <w:t>1914</w:t>
      </w:r>
    </w:p>
    <w:p w:rsidR="003D30FC" w:rsidRPr="00957765" w:rsidRDefault="003D30FC" w:rsidP="003D30FC">
      <w:pPr>
        <w:spacing w:before="15" w:after="15" w:line="240" w:lineRule="auto"/>
        <w:ind w:left="3000" w:right="225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 xml:space="preserve">  </w:t>
      </w:r>
      <w:r w:rsidR="00957765" w:rsidRPr="00957765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 xml:space="preserve">                     </w:t>
      </w: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Сохнет стаявшая глина,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</w:t>
      </w:r>
      <w:r w:rsidR="00B7602E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 xml:space="preserve">         </w:t>
      </w: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На сугорьях гниль опенок.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Пляшет ветер по равнинам,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Рыжий ласковый осленок.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Пахнет вербой и смолою.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Синь то дремлет, то вздыхает.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У лесного аналоя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Воробей псалтырь читает.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Прошлогодний лист в овраге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Средь кустов – как ворох меди.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Кто-то в солнечной сермяге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На осленке рыжем едет.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Прядь волос нежней кудели,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Но лицо его туманно.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t>                        Никнут сосны, никнут ели</w:t>
      </w:r>
    </w:p>
    <w:p w:rsidR="002A4BFA" w:rsidRPr="00957765" w:rsidRDefault="002A4BFA" w:rsidP="002A4BFA">
      <w:pPr>
        <w:shd w:val="clear" w:color="auto" w:fill="FFFFFF"/>
        <w:spacing w:after="0" w:line="240" w:lineRule="auto"/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</w:pPr>
      <w:r w:rsidRPr="002A4BFA">
        <w:rPr>
          <w:rFonts w:ascii="Arial Black" w:eastAsia="Times New Roman" w:hAnsi="Arial Black" w:cs="Times New Roman"/>
          <w:color w:val="000000"/>
          <w:sz w:val="24"/>
          <w:szCs w:val="24"/>
          <w:lang w:eastAsia="ru-RU"/>
        </w:rPr>
        <w:lastRenderedPageBreak/>
        <w:t>                        И кричат ему: «Осанна!»</w:t>
      </w:r>
    </w:p>
    <w:p w:rsidR="002A4BFA" w:rsidRPr="002A4BFA" w:rsidRDefault="002A4BFA" w:rsidP="002A4B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D30FC" w:rsidRPr="00853F97" w:rsidRDefault="002A4BFA" w:rsidP="00853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A4BF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gramStart"/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>Оса́нна</w:t>
      </w:r>
      <w:proofErr w:type="gramEnd"/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(</w:t>
      </w:r>
      <w:hyperlink r:id="rId47" w:tooltip="Иврит" w:history="1">
        <w:r>
          <w:rPr>
            <w:rStyle w:val="a6"/>
            <w:rFonts w:ascii="Arial" w:hAnsi="Arial" w:cs="Arial"/>
            <w:color w:val="0B0080"/>
            <w:sz w:val="21"/>
            <w:szCs w:val="21"/>
            <w:shd w:val="clear" w:color="auto" w:fill="FFFFFF"/>
          </w:rPr>
          <w:t>ивр.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  <w:lang w:bidi="he-IL"/>
        </w:rPr>
        <w:t>‏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  <w:rtl/>
          <w:lang w:bidi="he-IL"/>
        </w:rPr>
        <w:t>הושיע נא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  <w:lang w:bidi="he-IL"/>
        </w:rPr>
        <w:t>‏‎‎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‎,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i/>
          <w:iCs/>
          <w:color w:val="252525"/>
          <w:sz w:val="21"/>
          <w:szCs w:val="21"/>
          <w:shd w:val="clear" w:color="auto" w:fill="FFFFFF"/>
        </w:rPr>
        <w:t>hôšî‘â-nā’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 —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i/>
          <w:iCs/>
          <w:color w:val="252525"/>
          <w:sz w:val="21"/>
          <w:szCs w:val="21"/>
          <w:shd w:val="clear" w:color="auto" w:fill="FFFFFF"/>
        </w:rPr>
        <w:t>спаси, мы молим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) — торжественное молитвенное восклицание (краткая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48" w:tooltip="Молитва" w:history="1">
        <w:r>
          <w:rPr>
            <w:rStyle w:val="a6"/>
            <w:rFonts w:ascii="Arial" w:hAnsi="Arial" w:cs="Arial"/>
            <w:color w:val="0B0080"/>
            <w:sz w:val="21"/>
            <w:szCs w:val="21"/>
            <w:shd w:val="clear" w:color="auto" w:fill="FFFFFF"/>
          </w:rPr>
          <w:t>молитва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), изначально являвшееся хвалебным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49" w:tooltip="Аккламация (богослужение)" w:history="1">
        <w:r>
          <w:rPr>
            <w:rStyle w:val="a6"/>
            <w:rFonts w:ascii="Arial" w:hAnsi="Arial" w:cs="Arial"/>
            <w:color w:val="0B0080"/>
            <w:sz w:val="21"/>
            <w:szCs w:val="21"/>
            <w:shd w:val="clear" w:color="auto" w:fill="FFFFFF"/>
          </w:rPr>
          <w:t>возгласом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 Моление о помощи (спаси!); уверенность в помощи (спасение!); междометие, выражающее радость о спасении (слава!).</w:t>
      </w:r>
    </w:p>
    <w:p w:rsidR="003D30FC" w:rsidRDefault="003D30FC" w:rsidP="003D30FC">
      <w:pPr>
        <w:spacing w:before="15" w:after="15" w:line="240" w:lineRule="auto"/>
        <w:ind w:left="3000" w:right="225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</w:p>
    <w:p w:rsidR="003261A6" w:rsidRDefault="003261A6" w:rsidP="004B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D5B" w:rsidRPr="004B3D5B" w:rsidRDefault="004B3D5B" w:rsidP="004B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D5B" w:rsidRPr="00F94C6D" w:rsidRDefault="004B3D5B" w:rsidP="00F94C6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C6D" w:rsidRPr="00F94C6D" w:rsidRDefault="00F94C6D" w:rsidP="00F94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C81FA3" w:rsidRDefault="00C81FA3"/>
    <w:sectPr w:rsidR="00C81FA3" w:rsidSect="00C81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C6D"/>
    <w:rsid w:val="00096E55"/>
    <w:rsid w:val="000A2893"/>
    <w:rsid w:val="000B7233"/>
    <w:rsid w:val="00242A51"/>
    <w:rsid w:val="00254A40"/>
    <w:rsid w:val="002A4BFA"/>
    <w:rsid w:val="003261A6"/>
    <w:rsid w:val="00390191"/>
    <w:rsid w:val="003D30FC"/>
    <w:rsid w:val="004B3D5B"/>
    <w:rsid w:val="004D126A"/>
    <w:rsid w:val="004F539D"/>
    <w:rsid w:val="005439E4"/>
    <w:rsid w:val="006236E1"/>
    <w:rsid w:val="00736612"/>
    <w:rsid w:val="007E7C50"/>
    <w:rsid w:val="00853F97"/>
    <w:rsid w:val="00855DBC"/>
    <w:rsid w:val="008B638C"/>
    <w:rsid w:val="009372A0"/>
    <w:rsid w:val="00957765"/>
    <w:rsid w:val="009B0ECB"/>
    <w:rsid w:val="009D525D"/>
    <w:rsid w:val="00AF7A87"/>
    <w:rsid w:val="00B70F0B"/>
    <w:rsid w:val="00B7602E"/>
    <w:rsid w:val="00C4157B"/>
    <w:rsid w:val="00C81FA3"/>
    <w:rsid w:val="00C84820"/>
    <w:rsid w:val="00CA06B6"/>
    <w:rsid w:val="00D97B19"/>
    <w:rsid w:val="00DB64C8"/>
    <w:rsid w:val="00EF7035"/>
    <w:rsid w:val="00F94C6D"/>
    <w:rsid w:val="00FA760E"/>
    <w:rsid w:val="00FE0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6D"/>
  </w:style>
  <w:style w:type="paragraph" w:styleId="3">
    <w:name w:val="heading 3"/>
    <w:basedOn w:val="a"/>
    <w:link w:val="30"/>
    <w:uiPriority w:val="9"/>
    <w:qFormat/>
    <w:rsid w:val="003D30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F7A87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F7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D30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unhideWhenUsed/>
    <w:rsid w:val="003D3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D30F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A4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A4BF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oemyear">
    <w:name w:val="poemyear"/>
    <w:basedOn w:val="a0"/>
    <w:rsid w:val="002A4BFA"/>
  </w:style>
  <w:style w:type="character" w:customStyle="1" w:styleId="apple-converted-space">
    <w:name w:val="apple-converted-space"/>
    <w:basedOn w:val="a0"/>
    <w:rsid w:val="002A4BFA"/>
  </w:style>
  <w:style w:type="character" w:styleId="a7">
    <w:name w:val="Strong"/>
    <w:basedOn w:val="a0"/>
    <w:uiPriority w:val="22"/>
    <w:qFormat/>
    <w:rsid w:val="00853F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4%D1%80%D0%B0%D0%BD%D1%86%D0%B8%D1%8F" TargetMode="External"/><Relationship Id="rId18" Type="http://schemas.openxmlformats.org/officeDocument/2006/relationships/hyperlink" Target="https://ru.wikipedia.org/wiki/%D0%97%D0%B5%D0%BC%D1%84%D0%B8%D1%80%D0%B0" TargetMode="External"/><Relationship Id="rId26" Type="http://schemas.openxmlformats.org/officeDocument/2006/relationships/hyperlink" Target="https://ru.wikipedia.org/wiki/1990-%D0%B5" TargetMode="External"/><Relationship Id="rId39" Type="http://schemas.openxmlformats.org/officeDocument/2006/relationships/hyperlink" Target="https://ru.wikipedia.org/wiki/%D0%A4%D1%80%D0%B5%D0%BD%D0%BA%D0%B5%D0%BB%D1%8C,_%D0%AF%D0%BD_%D0%90%D0%B1%D1%80%D0%B0%D0%BC%D0%BE%D0%B2%D0%B8%D1%8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C%D0%B8%D1%88%D0%B0_%D0%9C%D0%B0%D0%B2%D0%B0%D1%88%D0%B8" TargetMode="External"/><Relationship Id="rId34" Type="http://schemas.openxmlformats.org/officeDocument/2006/relationships/hyperlink" Target="https://ru.wikipedia.org/wiki/%D0%90%D0%BD%D0%B3%D0%BB%D0%B8%D0%B9%D1%81%D0%BA%D0%B8%D0%B9_%D1%8F%D0%B7%D1%8B%D0%BA" TargetMode="External"/><Relationship Id="rId42" Type="http://schemas.openxmlformats.org/officeDocument/2006/relationships/hyperlink" Target="https://ru.wikipedia.org/wiki/%D0%9F%D0%BE_%D1%82%D1%83_%D1%81%D1%82%D0%BE%D1%80%D0%BE%D0%BD%D1%83_%D0%B2%D0%BE%D0%BB%D0%BA%D0%BE%D0%B2" TargetMode="External"/><Relationship Id="rId47" Type="http://schemas.openxmlformats.org/officeDocument/2006/relationships/hyperlink" Target="https://ru.wikipedia.org/wiki/%D0%98%D0%B2%D1%80%D0%B8%D1%82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tolkslovar.ru/p25500.html" TargetMode="External"/><Relationship Id="rId12" Type="http://schemas.openxmlformats.org/officeDocument/2006/relationships/hyperlink" Target="https://ru.wikipedia.org/wiki/%D0%A8%D0%B0%D0%BD%D1%81%D0%BE%D0%BD" TargetMode="External"/><Relationship Id="rId17" Type="http://schemas.openxmlformats.org/officeDocument/2006/relationships/hyperlink" Target="https://ru.wikipedia.org/wiki/XX_%D0%B2%D0%B5%D0%BA" TargetMode="External"/><Relationship Id="rId25" Type="http://schemas.openxmlformats.org/officeDocument/2006/relationships/hyperlink" Target="https://ru.wikipedia.org/wiki/%D0%9C%D1%83%D0%B7%D1%8B%D0%BA%D0%B0%D0%BB%D1%8C%D0%BD%D1%8B%D0%B9_%D0%B6%D0%B0%D0%BD%D1%80" TargetMode="External"/><Relationship Id="rId33" Type="http://schemas.openxmlformats.org/officeDocument/2006/relationships/hyperlink" Target="https://ru.wikipedia.org/wiki/%D0%9A%D0%B0%D0%BD%D1%82%D1%80%D0%B8" TargetMode="External"/><Relationship Id="rId38" Type="http://schemas.openxmlformats.org/officeDocument/2006/relationships/hyperlink" Target="https://ru.wikipedia.org/wiki/%D0%91%D0%B8%D1%82" TargetMode="External"/><Relationship Id="rId46" Type="http://schemas.openxmlformats.org/officeDocument/2006/relationships/hyperlink" Target="https://ru.wikipedia.org/wiki/%D0%A4%D1%80%D0%B0%D0%BD%D1%86%D1%83%D0%B7%D1%81%D0%BA%D0%B8%D0%B9_%D1%8F%D0%B7%D1%8B%D0%BA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XIX_%D0%B2%D0%B5%D0%BA" TargetMode="External"/><Relationship Id="rId20" Type="http://schemas.openxmlformats.org/officeDocument/2006/relationships/hyperlink" Target="https://ru.wikipedia.org/wiki/%D0%A0%D1%8D%D0%BF" TargetMode="External"/><Relationship Id="rId29" Type="http://schemas.openxmlformats.org/officeDocument/2006/relationships/hyperlink" Target="https://ru.wikipedia.org/wiki/%D0%A4%D0%BE%D0%BB%D0%BA-%D0%BC%D1%83%D0%B7%D1%8B%D0%BA%D0%B0" TargetMode="External"/><Relationship Id="rId41" Type="http://schemas.openxmlformats.org/officeDocument/2006/relationships/hyperlink" Target="https://ru.wikipedia.org/wiki/%D0%A7%D0%B0%D0%B9%D1%8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tolkslovar.ru/f2413.html" TargetMode="External"/><Relationship Id="rId11" Type="http://schemas.openxmlformats.org/officeDocument/2006/relationships/hyperlink" Target="https://ru.wikipedia.org/wiki/%D0%92%D0%B0%D0%B5%D0%BD%D0%B3%D0%B0,_%D0%95%D0%BB%D0%B5%D0%BD%D0%B0_%D0%92%D0%BB%D0%B0%D0%B4%D0%B8%D0%BC%D0%B8%D1%80%D0%BE%D0%B2%D0%BD%D0%B0" TargetMode="External"/><Relationship Id="rId24" Type="http://schemas.openxmlformats.org/officeDocument/2006/relationships/hyperlink" Target="https://ru.wikipedia.org/wiki/%D0%90%D0%BD%D0%B3%D0%BB%D0%B8%D0%B9%D1%81%D0%BA%D0%B8%D0%B9_%D1%8F%D0%B7%D1%8B%D0%BA" TargetMode="External"/><Relationship Id="rId32" Type="http://schemas.openxmlformats.org/officeDocument/2006/relationships/hyperlink" Target="https://ru.wikipedia.org/wiki/1970-%D0%B5" TargetMode="External"/><Relationship Id="rId37" Type="http://schemas.openxmlformats.org/officeDocument/2006/relationships/hyperlink" Target="https://ru.wikipedia.org/wiki/%D0%9C%D1%83%D0%B7%D1%8B%D0%BA%D0%B0" TargetMode="External"/><Relationship Id="rId40" Type="http://schemas.openxmlformats.org/officeDocument/2006/relationships/hyperlink" Target="https://ru.wikipedia.org/wiki/%D0%9A%D0%BE%D1%80%D0%BE%D0%BD%D0%B0_%D0%A0%D0%BE%D1%81%D1%81%D0%B8%D0%B9%D1%81%D0%BA%D0%BE%D0%B9_%D0%B8%D0%BC%D0%BF%D0%B5%D1%80%D0%B8%D0%B8,_%D0%B8%D0%BB%D0%B8_%D0%A1%D0%BD%D0%BE%D0%B2%D0%B0_%D0%BD%D0%B5%D1%83%D0%BB%D0%BE%D0%B2%D0%B8%D0%BC%D1%8B%D0%B5" TargetMode="External"/><Relationship Id="rId45" Type="http://schemas.openxmlformats.org/officeDocument/2006/relationships/hyperlink" Target="https://ru.wikipedia.org/wiki/%D0%98%D0%B7%D0%BE%D0%B1%D1%80%D0%B0%D0%B6%D0%B5%D0%BD%D0%B8%D0%B5" TargetMode="External"/><Relationship Id="rId5" Type="http://schemas.openxmlformats.org/officeDocument/2006/relationships/hyperlink" Target="http://tolkslovar.ru/p21722.html" TargetMode="External"/><Relationship Id="rId15" Type="http://schemas.openxmlformats.org/officeDocument/2006/relationships/hyperlink" Target="https://ru.wikipedia.org/wiki/%D0%9A%D0%B0%D0%B1%D0%B0%D1%80%D0%B5" TargetMode="External"/><Relationship Id="rId23" Type="http://schemas.openxmlformats.org/officeDocument/2006/relationships/hyperlink" Target="https://ru.wikipedia.org/wiki/%D0%AD%D0%BA%D1%81%D1%82%D1%80%D0%B5%D0%BC%D0%B0%D0%BB%D1%8C%D0%BD%D1%8B%D0%B9_%D0%BC%D0%B5%D1%82%D0%B0%D0%BB" TargetMode="External"/><Relationship Id="rId28" Type="http://schemas.openxmlformats.org/officeDocument/2006/relationships/hyperlink" Target="https://ru.wikipedia.org/wiki/%D0%98%D0%BD%D0%B4%D0%B8-%D1%80%D0%BE%D0%BA" TargetMode="External"/><Relationship Id="rId36" Type="http://schemas.openxmlformats.org/officeDocument/2006/relationships/hyperlink" Target="https://ru.wikipedia.org/wiki/%D0%A0%D0%B5%D1%87%D0%B8%D1%82%D0%B0%D1%82%D0%B8%D0%B2" TargetMode="External"/><Relationship Id="rId49" Type="http://schemas.openxmlformats.org/officeDocument/2006/relationships/hyperlink" Target="https://ru.wikipedia.org/wiki/%D0%90%D0%BA%D0%BA%D0%BB%D0%B0%D0%BC%D0%B0%D1%86%D0%B8%D1%8F_(%D0%B1%D0%BE%D0%B3%D0%BE%D1%81%D0%BB%D1%83%D0%B6%D0%B5%D0%BD%D0%B8%D0%B5)" TargetMode="External"/><Relationship Id="rId10" Type="http://schemas.openxmlformats.org/officeDocument/2006/relationships/hyperlink" Target="https://ru.wikipedia.org/wiki/%D0%A6%D1%8B%D0%B3%D0%B0%D0%BD%D0%BE%D0%B2%D0%B0,_%D0%92%D0%B8%D0%BA%D1%82%D0%BE%D1%80%D0%B8%D1%8F_%D0%AE%D1%80%D1%8C%D0%B5%D0%B2%D0%BD%D0%B0" TargetMode="External"/><Relationship Id="rId19" Type="http://schemas.openxmlformats.org/officeDocument/2006/relationships/hyperlink" Target="https://ru.wikipedia.org/wiki/%D0%9C%D0%BE%D0%BD%D0%B3%D0%BE%D0%BB_%D0%A8%D1%83%D1%83%D0%B4%D0%B0%D0%BD" TargetMode="External"/><Relationship Id="rId31" Type="http://schemas.openxmlformats.org/officeDocument/2006/relationships/hyperlink" Target="https://ru.wikipedia.org/wiki/1960-%D0%B5" TargetMode="External"/><Relationship Id="rId44" Type="http://schemas.openxmlformats.org/officeDocument/2006/relationships/hyperlink" Target="https://ru.wikipedia.org/wiki/%D0%93%D1%80%D0%B5%D1%87%D0%B5%D1%81%D0%BA%D0%B8%D0%B9_%D1%8F%D0%B7%D1%8B%D0%BA" TargetMode="External"/><Relationship Id="rId52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8%D1%85%D0%B0%D0%B9%D0%BB%D0%BE%D0%B2,_%D0%A1%D1%82%D0%B0%D0%BD%D0%B8%D1%81%D0%BB%D0%B0%D0%B2_%D0%92%D0%BB%D0%B0%D0%B4%D0%B8%D0%BC%D0%B8%D1%80%D0%BE%D0%B2%D0%B8%D1%87" TargetMode="External"/><Relationship Id="rId14" Type="http://schemas.openxmlformats.org/officeDocument/2006/relationships/hyperlink" Target="https://ru.wikipedia.org/wiki/%D0%9A%D0%B0%D0%B1%D0%B0%D1%80%D0%B5" TargetMode="External"/><Relationship Id="rId22" Type="http://schemas.openxmlformats.org/officeDocument/2006/relationships/hyperlink" Target="https://ru.wikipedia.org/wiki/%D0%90%D0%BD%D0%B3%D0%BB%D0%B8%D0%B9%D1%81%D0%BA%D0%B8%D0%B9_%D1%8F%D0%B7%D1%8B%D0%BA" TargetMode="External"/><Relationship Id="rId27" Type="http://schemas.openxmlformats.org/officeDocument/2006/relationships/hyperlink" Target="https://ru.wikipedia.org/wiki/%D0%90%D0%B2%D1%82%D0%BE%D1%80-%D0%B8%D1%81%D0%BF%D0%BE%D0%BB%D0%BD%D0%B8%D1%82%D0%B5%D0%BB%D1%8C" TargetMode="External"/><Relationship Id="rId30" Type="http://schemas.openxmlformats.org/officeDocument/2006/relationships/hyperlink" Target="https://ru.wikipedia.org/wiki/1950-%D0%B5" TargetMode="External"/><Relationship Id="rId35" Type="http://schemas.openxmlformats.org/officeDocument/2006/relationships/hyperlink" Target="https://ru.wikipedia.org/wiki/%D0%9F%D0%BE%D0%BF%D1%83%D0%BB%D1%8F%D1%80%D0%BD%D0%B0%D1%8F_%D0%BC%D1%83%D0%B7%D1%8B%D0%BA%D0%B0" TargetMode="External"/><Relationship Id="rId43" Type="http://schemas.openxmlformats.org/officeDocument/2006/relationships/hyperlink" Target="https://ru.wikipedia.org/wiki/%D0%91%D0%B5%D0%B7%D1%80%D1%83%D0%BA%D0%BE%D0%B2,_%D0%A1%D0%B5%D1%80%D0%B3%D0%B5%D0%B9_%D0%92%D0%B8%D1%82%D0%B0%D0%BB%D1%8C%D0%B5%D0%B2%D0%B8%D1%87" TargetMode="External"/><Relationship Id="rId48" Type="http://schemas.openxmlformats.org/officeDocument/2006/relationships/hyperlink" Target="https://ru.wikipedia.org/wiki/%D0%9C%D0%BE%D0%BB%D0%B8%D1%82%D0%B2%D0%B0" TargetMode="External"/><Relationship Id="rId8" Type="http://schemas.openxmlformats.org/officeDocument/2006/relationships/hyperlink" Target="https://ru.wikipedia.org/wiki/%D0%98%D1%81%D0%BF%D0%B0%D0%BD%D1%81%D0%BA%D0%B8%D0%B9_%D1%8F%D0%B7%D1%8B%D0%BA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BE663-63DB-4722-A398-B5BC195BD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14</Pages>
  <Words>4612</Words>
  <Characters>26295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Эдита</cp:lastModifiedBy>
  <cp:revision>24</cp:revision>
  <cp:lastPrinted>2016-01-16T17:56:00Z</cp:lastPrinted>
  <dcterms:created xsi:type="dcterms:W3CDTF">2015-03-27T16:24:00Z</dcterms:created>
  <dcterms:modified xsi:type="dcterms:W3CDTF">2016-01-16T17:58:00Z</dcterms:modified>
</cp:coreProperties>
</file>